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981" w:rsidRPr="00DD38E6" w:rsidRDefault="00887577" w:rsidP="00DD38E6">
      <w:pPr>
        <w:keepNext/>
        <w:spacing w:line="276" w:lineRule="auto"/>
        <w:jc w:val="center"/>
        <w:outlineLvl w:val="5"/>
        <w:rPr>
          <w:b/>
          <w:bCs/>
          <w:kern w:val="2"/>
          <w:szCs w:val="28"/>
          <w:lang w:eastAsia="ru-RU"/>
        </w:rPr>
      </w:pPr>
      <w:r w:rsidRPr="00DD38E6">
        <w:rPr>
          <w:b/>
          <w:bCs/>
          <w:kern w:val="2"/>
          <w:szCs w:val="28"/>
          <w:lang w:eastAsia="ru-RU"/>
        </w:rPr>
        <w:t>БРЯНСКАЯ ОБЛАСТЬ</w:t>
      </w:r>
    </w:p>
    <w:p w:rsidR="000D5D7A" w:rsidRPr="00DD38E6" w:rsidRDefault="00261981" w:rsidP="00DD38E6">
      <w:pPr>
        <w:jc w:val="center"/>
        <w:rPr>
          <w:b/>
          <w:bCs/>
          <w:kern w:val="2"/>
          <w:szCs w:val="28"/>
          <w:lang w:eastAsia="ru-RU"/>
        </w:rPr>
      </w:pPr>
      <w:r w:rsidRPr="00DD38E6">
        <w:rPr>
          <w:b/>
          <w:bCs/>
          <w:kern w:val="2"/>
          <w:szCs w:val="28"/>
          <w:lang w:eastAsia="ru-RU"/>
        </w:rPr>
        <w:t xml:space="preserve">ТЕРРИТОРИАЛЬНАЯ ИЗБИРАТЕЛЬНАЯ </w:t>
      </w:r>
      <w:r w:rsidR="000D5D7A" w:rsidRPr="00DD38E6">
        <w:rPr>
          <w:b/>
          <w:bCs/>
          <w:kern w:val="2"/>
          <w:szCs w:val="28"/>
          <w:lang w:eastAsia="ru-RU"/>
        </w:rPr>
        <w:t>К</w:t>
      </w:r>
      <w:r w:rsidRPr="00DD38E6">
        <w:rPr>
          <w:b/>
          <w:bCs/>
          <w:kern w:val="2"/>
          <w:szCs w:val="28"/>
          <w:lang w:eastAsia="ru-RU"/>
        </w:rPr>
        <w:t>ОМИССИЯ</w:t>
      </w:r>
    </w:p>
    <w:p w:rsidR="00261981" w:rsidRPr="00DD38E6" w:rsidRDefault="00DD38E6" w:rsidP="00DD38E6">
      <w:pPr>
        <w:jc w:val="center"/>
        <w:rPr>
          <w:b/>
          <w:bCs/>
          <w:kern w:val="2"/>
          <w:szCs w:val="28"/>
          <w:lang w:eastAsia="ru-RU"/>
        </w:rPr>
      </w:pPr>
      <w:r w:rsidRPr="00DD38E6">
        <w:rPr>
          <w:b/>
          <w:kern w:val="2"/>
          <w:szCs w:val="28"/>
          <w:lang w:eastAsia="ru-RU"/>
        </w:rPr>
        <w:t>УНЕЧСКИЙ РАЙОН</w:t>
      </w:r>
    </w:p>
    <w:tbl>
      <w:tblPr>
        <w:tblW w:w="9498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428"/>
      </w:tblGrid>
      <w:tr w:rsidR="00261981" w:rsidRPr="00CE4588" w:rsidTr="00DD38E6">
        <w:tc>
          <w:tcPr>
            <w:tcW w:w="9498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882256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</w:t>
            </w:r>
            <w:r w:rsidR="00261981"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DD38E6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8F50CB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8F50CB">
              <w:rPr>
                <w:bCs/>
                <w:kern w:val="2"/>
                <w:szCs w:val="28"/>
                <w:lang w:eastAsia="ru-RU"/>
              </w:rPr>
              <w:t>21 июня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CA14C0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DD38E6">
              <w:rPr>
                <w:bCs/>
                <w:kern w:val="2"/>
                <w:szCs w:val="28"/>
                <w:lang w:eastAsia="ru-RU"/>
              </w:rPr>
              <w:t>1/18-5 (МО)</w:t>
            </w:r>
          </w:p>
        </w:tc>
      </w:tr>
    </w:tbl>
    <w:p w:rsidR="00922B4B" w:rsidRDefault="004E1AB2" w:rsidP="008F50CB">
      <w:pPr>
        <w:jc w:val="center"/>
        <w:rPr>
          <w:kern w:val="2"/>
          <w:szCs w:val="20"/>
          <w:lang w:eastAsia="ru-RU"/>
        </w:rPr>
      </w:pPr>
      <w:r w:rsidRPr="008F50CB">
        <w:rPr>
          <w:kern w:val="2"/>
          <w:szCs w:val="20"/>
          <w:lang w:eastAsia="ru-RU"/>
        </w:rPr>
        <w:t xml:space="preserve">       </w:t>
      </w:r>
      <w:r w:rsidR="008F50CB" w:rsidRPr="008F50CB">
        <w:rPr>
          <w:kern w:val="2"/>
          <w:szCs w:val="20"/>
          <w:lang w:eastAsia="ru-RU"/>
        </w:rPr>
        <w:t>г.</w:t>
      </w:r>
      <w:r w:rsidR="008F50CB">
        <w:rPr>
          <w:kern w:val="2"/>
          <w:szCs w:val="20"/>
          <w:lang w:eastAsia="ru-RU"/>
        </w:rPr>
        <w:t xml:space="preserve"> </w:t>
      </w:r>
      <w:r w:rsidR="008F50CB" w:rsidRPr="008F50CB">
        <w:rPr>
          <w:kern w:val="2"/>
          <w:szCs w:val="20"/>
          <w:lang w:eastAsia="ru-RU"/>
        </w:rPr>
        <w:t>Унеча</w:t>
      </w:r>
    </w:p>
    <w:p w:rsidR="008F50CB" w:rsidRPr="008F50CB" w:rsidRDefault="008F50CB" w:rsidP="008F50CB">
      <w:pPr>
        <w:jc w:val="center"/>
        <w:rPr>
          <w:i/>
          <w:kern w:val="2"/>
          <w:szCs w:val="20"/>
          <w:lang w:eastAsia="ru-RU"/>
        </w:rPr>
      </w:pPr>
    </w:p>
    <w:p w:rsidR="009307CC" w:rsidRPr="00B06751" w:rsidRDefault="00272718" w:rsidP="008F50CB">
      <w:pPr>
        <w:jc w:val="center"/>
        <w:rPr>
          <w:b/>
          <w:sz w:val="24"/>
          <w:szCs w:val="24"/>
        </w:rPr>
      </w:pPr>
      <w:r w:rsidRPr="00B06751">
        <w:rPr>
          <w:b/>
          <w:sz w:val="24"/>
          <w:szCs w:val="24"/>
        </w:rPr>
        <w:t>О Комплексе мер по обеспечению информирования избирателей об избирательных объединениях, выдвинувших единые списки кандидатов, кандидатов по одномандатным избирательным округам, о единых списках кандидатов, списках кандидатов по одномандатным избирательным округам, о кандидатах, зарегистрированных кандидатах при проведении выборов</w:t>
      </w:r>
      <w:r w:rsidR="009307CC" w:rsidRPr="00B06751">
        <w:rPr>
          <w:b/>
          <w:sz w:val="24"/>
          <w:szCs w:val="24"/>
        </w:rPr>
        <w:t xml:space="preserve"> </w:t>
      </w:r>
      <w:r w:rsidR="00C263C1" w:rsidRPr="00B06751">
        <w:rPr>
          <w:b/>
          <w:sz w:val="24"/>
          <w:szCs w:val="24"/>
        </w:rPr>
        <w:t>депутатов</w:t>
      </w:r>
      <w:r w:rsidR="009307CC" w:rsidRPr="00B06751">
        <w:rPr>
          <w:b/>
          <w:sz w:val="24"/>
          <w:szCs w:val="24"/>
        </w:rPr>
        <w:t xml:space="preserve">  </w:t>
      </w:r>
    </w:p>
    <w:p w:rsidR="00197884" w:rsidRPr="00B06751" w:rsidRDefault="008F50CB" w:rsidP="00197884">
      <w:pPr>
        <w:shd w:val="clear" w:color="auto" w:fill="FFFFFF"/>
        <w:ind w:right="34"/>
        <w:jc w:val="center"/>
        <w:rPr>
          <w:b/>
          <w:bCs/>
          <w:sz w:val="24"/>
          <w:szCs w:val="24"/>
        </w:rPr>
      </w:pPr>
      <w:r w:rsidRPr="00B06751">
        <w:rPr>
          <w:b/>
          <w:sz w:val="24"/>
          <w:szCs w:val="24"/>
        </w:rPr>
        <w:t>Унечского районного Совета народных депутатов седьмого созыва</w:t>
      </w:r>
    </w:p>
    <w:p w:rsidR="00197884" w:rsidRPr="00B06751" w:rsidRDefault="00197884" w:rsidP="00197884">
      <w:pPr>
        <w:shd w:val="clear" w:color="auto" w:fill="FFFFFF"/>
        <w:ind w:right="34"/>
        <w:rPr>
          <w:i/>
          <w:sz w:val="24"/>
          <w:szCs w:val="24"/>
        </w:rPr>
      </w:pPr>
    </w:p>
    <w:p w:rsidR="008F50CB" w:rsidRPr="00B06751" w:rsidRDefault="008F50CB" w:rsidP="00197884">
      <w:pPr>
        <w:shd w:val="clear" w:color="auto" w:fill="FFFFFF"/>
        <w:ind w:right="34"/>
        <w:rPr>
          <w:sz w:val="24"/>
          <w:szCs w:val="24"/>
        </w:rPr>
      </w:pPr>
    </w:p>
    <w:p w:rsidR="00CE4676" w:rsidRPr="00B06751" w:rsidRDefault="004675E8" w:rsidP="009B60C0">
      <w:pPr>
        <w:spacing w:line="216" w:lineRule="auto"/>
        <w:ind w:firstLine="851"/>
        <w:rPr>
          <w:sz w:val="24"/>
          <w:szCs w:val="24"/>
        </w:rPr>
      </w:pPr>
      <w:r w:rsidRPr="00B06751">
        <w:rPr>
          <w:sz w:val="24"/>
          <w:szCs w:val="24"/>
          <w:lang w:eastAsia="ru-RU"/>
        </w:rPr>
        <w:t>В</w:t>
      </w:r>
      <w:r w:rsidR="00197884" w:rsidRPr="00B06751">
        <w:rPr>
          <w:sz w:val="24"/>
          <w:szCs w:val="24"/>
          <w:lang w:eastAsia="ru-RU"/>
        </w:rPr>
        <w:t xml:space="preserve"> соответствии </w:t>
      </w:r>
      <w:r w:rsidR="00065104" w:rsidRPr="00B06751">
        <w:rPr>
          <w:sz w:val="24"/>
          <w:szCs w:val="24"/>
          <w:lang w:eastAsia="ru-RU"/>
        </w:rPr>
        <w:t>с пунктами</w:t>
      </w:r>
      <w:r w:rsidR="00197884" w:rsidRPr="00B06751">
        <w:rPr>
          <w:sz w:val="24"/>
          <w:szCs w:val="24"/>
          <w:lang w:eastAsia="ru-RU"/>
        </w:rPr>
        <w:t xml:space="preserve"> 7</w:t>
      </w:r>
      <w:r w:rsidR="00065104" w:rsidRPr="00B06751">
        <w:rPr>
          <w:sz w:val="24"/>
          <w:szCs w:val="24"/>
          <w:lang w:eastAsia="ru-RU"/>
        </w:rPr>
        <w:t xml:space="preserve"> и 8</w:t>
      </w:r>
      <w:r w:rsidR="00197884" w:rsidRPr="00B06751">
        <w:rPr>
          <w:sz w:val="24"/>
          <w:szCs w:val="24"/>
          <w:lang w:eastAsia="ru-RU"/>
        </w:rPr>
        <w:t xml:space="preserve"> статьи 33</w:t>
      </w:r>
      <w:r w:rsidR="00065104" w:rsidRPr="00B06751">
        <w:rPr>
          <w:sz w:val="24"/>
          <w:szCs w:val="24"/>
          <w:lang w:eastAsia="ru-RU"/>
        </w:rPr>
        <w:t>, пунктом 3 статьи 61</w:t>
      </w:r>
      <w:r w:rsidR="00197884" w:rsidRPr="00B06751">
        <w:rPr>
          <w:sz w:val="24"/>
          <w:szCs w:val="24"/>
          <w:lang w:eastAsia="ru-RU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065104" w:rsidRPr="00B06751">
        <w:rPr>
          <w:sz w:val="24"/>
          <w:szCs w:val="24"/>
          <w:lang w:eastAsia="ru-RU"/>
        </w:rPr>
        <w:t>пункта</w:t>
      </w:r>
      <w:r w:rsidR="007A42CA" w:rsidRPr="00B06751">
        <w:rPr>
          <w:sz w:val="24"/>
          <w:szCs w:val="24"/>
          <w:lang w:eastAsia="ru-RU"/>
        </w:rPr>
        <w:t>м</w:t>
      </w:r>
      <w:r w:rsidR="00065104" w:rsidRPr="00B06751">
        <w:rPr>
          <w:sz w:val="24"/>
          <w:szCs w:val="24"/>
          <w:lang w:eastAsia="ru-RU"/>
        </w:rPr>
        <w:t>и</w:t>
      </w:r>
      <w:r w:rsidR="007A42CA" w:rsidRPr="00B06751">
        <w:rPr>
          <w:sz w:val="24"/>
          <w:szCs w:val="24"/>
          <w:lang w:eastAsia="ru-RU"/>
        </w:rPr>
        <w:t xml:space="preserve"> 8</w:t>
      </w:r>
      <w:r w:rsidR="00065104" w:rsidRPr="00B06751">
        <w:rPr>
          <w:sz w:val="24"/>
          <w:szCs w:val="24"/>
          <w:lang w:eastAsia="ru-RU"/>
        </w:rPr>
        <w:t xml:space="preserve"> и 9 статьи 19, пунктами</w:t>
      </w:r>
      <w:r w:rsidR="007A42CA" w:rsidRPr="00B06751">
        <w:rPr>
          <w:sz w:val="24"/>
          <w:szCs w:val="24"/>
          <w:lang w:eastAsia="ru-RU"/>
        </w:rPr>
        <w:t xml:space="preserve"> 20</w:t>
      </w:r>
      <w:r w:rsidR="00065104" w:rsidRPr="00B06751">
        <w:rPr>
          <w:sz w:val="24"/>
          <w:szCs w:val="24"/>
          <w:lang w:eastAsia="ru-RU"/>
        </w:rPr>
        <w:t xml:space="preserve"> и 21</w:t>
      </w:r>
      <w:r w:rsidR="007A42CA" w:rsidRPr="00B06751">
        <w:rPr>
          <w:sz w:val="24"/>
          <w:szCs w:val="24"/>
          <w:lang w:eastAsia="ru-RU"/>
        </w:rPr>
        <w:t xml:space="preserve"> статьи 20</w:t>
      </w:r>
      <w:r w:rsidR="00065104" w:rsidRPr="00B06751">
        <w:rPr>
          <w:sz w:val="24"/>
          <w:szCs w:val="24"/>
          <w:lang w:eastAsia="ru-RU"/>
        </w:rPr>
        <w:t xml:space="preserve">, пунктом </w:t>
      </w:r>
      <w:r w:rsidR="00440A45" w:rsidRPr="00B06751">
        <w:rPr>
          <w:sz w:val="24"/>
          <w:szCs w:val="24"/>
          <w:lang w:eastAsia="ru-RU"/>
        </w:rPr>
        <w:t>3</w:t>
      </w:r>
      <w:r w:rsidR="00065104" w:rsidRPr="00B06751">
        <w:rPr>
          <w:sz w:val="24"/>
          <w:szCs w:val="24"/>
          <w:lang w:eastAsia="ru-RU"/>
        </w:rPr>
        <w:t xml:space="preserve"> статьи </w:t>
      </w:r>
      <w:r w:rsidR="00440A45" w:rsidRPr="00B06751">
        <w:rPr>
          <w:sz w:val="24"/>
          <w:szCs w:val="24"/>
          <w:lang w:eastAsia="ru-RU"/>
        </w:rPr>
        <w:t>40</w:t>
      </w:r>
      <w:r w:rsidR="007A42CA" w:rsidRPr="00B06751">
        <w:rPr>
          <w:sz w:val="24"/>
          <w:szCs w:val="24"/>
          <w:lang w:eastAsia="ru-RU"/>
        </w:rPr>
        <w:t xml:space="preserve"> </w:t>
      </w:r>
      <w:r w:rsidR="00197884" w:rsidRPr="00B06751">
        <w:rPr>
          <w:sz w:val="24"/>
          <w:szCs w:val="24"/>
        </w:rPr>
        <w:t>Закона Брянской области от 26</w:t>
      </w:r>
      <w:r w:rsidR="00065104" w:rsidRPr="00B06751">
        <w:rPr>
          <w:sz w:val="24"/>
          <w:szCs w:val="24"/>
        </w:rPr>
        <w:t xml:space="preserve"> июня </w:t>
      </w:r>
      <w:r w:rsidR="00197884" w:rsidRPr="00B06751">
        <w:rPr>
          <w:sz w:val="24"/>
          <w:szCs w:val="24"/>
        </w:rPr>
        <w:t>2008</w:t>
      </w:r>
      <w:r w:rsidR="00065104" w:rsidRPr="00B06751">
        <w:rPr>
          <w:sz w:val="24"/>
          <w:szCs w:val="24"/>
        </w:rPr>
        <w:t xml:space="preserve"> года</w:t>
      </w:r>
      <w:r w:rsidR="00197884" w:rsidRPr="00B06751">
        <w:rPr>
          <w:sz w:val="24"/>
          <w:szCs w:val="24"/>
        </w:rPr>
        <w:t xml:space="preserve"> № 54-З «О выборах депутатов представительных органов муниципальных образований в Брянской области» </w:t>
      </w:r>
      <w:r w:rsidRPr="00B06751">
        <w:rPr>
          <w:sz w:val="24"/>
          <w:szCs w:val="24"/>
        </w:rPr>
        <w:t>в</w:t>
      </w:r>
      <w:r w:rsidRPr="00B06751">
        <w:rPr>
          <w:sz w:val="24"/>
          <w:szCs w:val="24"/>
          <w:lang w:eastAsia="ru-RU"/>
        </w:rPr>
        <w:t xml:space="preserve"> целях информирования избирателей т</w:t>
      </w:r>
      <w:r w:rsidR="00197884" w:rsidRPr="00B06751">
        <w:rPr>
          <w:sz w:val="24"/>
          <w:szCs w:val="24"/>
        </w:rPr>
        <w:t xml:space="preserve">ерриториальная избирательная комиссия </w:t>
      </w:r>
      <w:r w:rsidR="008F50CB" w:rsidRPr="00B06751">
        <w:rPr>
          <w:sz w:val="24"/>
          <w:szCs w:val="24"/>
        </w:rPr>
        <w:t>Унечского района</w:t>
      </w:r>
      <w:r w:rsidR="00914982" w:rsidRPr="00B06751">
        <w:rPr>
          <w:sz w:val="24"/>
          <w:szCs w:val="24"/>
        </w:rPr>
        <w:t xml:space="preserve"> </w:t>
      </w:r>
      <w:r w:rsidR="00197884" w:rsidRPr="00B06751">
        <w:rPr>
          <w:sz w:val="24"/>
          <w:szCs w:val="24"/>
        </w:rPr>
        <w:t xml:space="preserve"> </w:t>
      </w:r>
      <w:r w:rsidR="00914982" w:rsidRPr="00B06751">
        <w:rPr>
          <w:sz w:val="24"/>
          <w:szCs w:val="24"/>
        </w:rPr>
        <w:t xml:space="preserve"> </w:t>
      </w:r>
    </w:p>
    <w:p w:rsidR="00197884" w:rsidRPr="00B06751" w:rsidRDefault="00197884" w:rsidP="00AE5A49">
      <w:pPr>
        <w:ind w:left="283"/>
        <w:jc w:val="center"/>
        <w:rPr>
          <w:b/>
          <w:bCs/>
          <w:spacing w:val="-4"/>
          <w:sz w:val="24"/>
          <w:szCs w:val="24"/>
          <w:lang w:eastAsia="ru-RU"/>
        </w:rPr>
      </w:pPr>
      <w:r w:rsidRPr="00B06751">
        <w:rPr>
          <w:b/>
          <w:bCs/>
          <w:spacing w:val="-4"/>
          <w:sz w:val="24"/>
          <w:szCs w:val="24"/>
          <w:lang w:eastAsia="ru-RU"/>
        </w:rPr>
        <w:t>РЕШИЛА:</w:t>
      </w:r>
    </w:p>
    <w:p w:rsidR="00914982" w:rsidRPr="00B06751" w:rsidRDefault="004B697E" w:rsidP="008F50CB">
      <w:pPr>
        <w:rPr>
          <w:i/>
          <w:sz w:val="24"/>
          <w:szCs w:val="24"/>
        </w:rPr>
      </w:pPr>
      <w:r w:rsidRPr="00B06751">
        <w:rPr>
          <w:sz w:val="24"/>
          <w:szCs w:val="24"/>
        </w:rPr>
        <w:t xml:space="preserve">   </w:t>
      </w:r>
      <w:r w:rsidR="004C7BD9" w:rsidRPr="00B06751">
        <w:rPr>
          <w:sz w:val="24"/>
          <w:szCs w:val="24"/>
        </w:rPr>
        <w:t xml:space="preserve">        </w:t>
      </w:r>
      <w:r w:rsidR="00E95225" w:rsidRPr="00B06751">
        <w:rPr>
          <w:sz w:val="24"/>
          <w:szCs w:val="24"/>
        </w:rPr>
        <w:t>1.</w:t>
      </w:r>
      <w:r w:rsidRPr="00B06751">
        <w:rPr>
          <w:sz w:val="24"/>
          <w:szCs w:val="24"/>
        </w:rPr>
        <w:t xml:space="preserve"> </w:t>
      </w:r>
      <w:r w:rsidR="009307CC" w:rsidRPr="00B06751">
        <w:rPr>
          <w:sz w:val="24"/>
          <w:szCs w:val="24"/>
        </w:rPr>
        <w:t>Утвердить</w:t>
      </w:r>
      <w:r w:rsidRPr="00B06751">
        <w:rPr>
          <w:sz w:val="24"/>
          <w:szCs w:val="24"/>
        </w:rPr>
        <w:t xml:space="preserve"> </w:t>
      </w:r>
      <w:r w:rsidR="00B56BC9" w:rsidRPr="00B06751">
        <w:rPr>
          <w:sz w:val="24"/>
          <w:szCs w:val="24"/>
        </w:rPr>
        <w:t xml:space="preserve">Комплекс мер по обеспечению информирования избирателей об избирательных объединениях, выдвинувших </w:t>
      </w:r>
      <w:r w:rsidR="00B56BC9" w:rsidRPr="00B06751">
        <w:rPr>
          <w:bCs/>
          <w:sz w:val="24"/>
          <w:szCs w:val="24"/>
        </w:rPr>
        <w:t xml:space="preserve">единые списки кандидатов, кандидатов по одномандатным избирательным округам, о единых списках кандидатов, списках кандидатов по одномандатным избирательным округам, о кандидатах, </w:t>
      </w:r>
      <w:r w:rsidR="00B56BC9" w:rsidRPr="00B06751">
        <w:rPr>
          <w:sz w:val="24"/>
          <w:szCs w:val="24"/>
        </w:rPr>
        <w:t>зарегистрированных кандидатах</w:t>
      </w:r>
      <w:r w:rsidR="004F5706" w:rsidRPr="00B06751">
        <w:rPr>
          <w:sz w:val="24"/>
          <w:szCs w:val="24"/>
        </w:rPr>
        <w:t xml:space="preserve"> при проведении</w:t>
      </w:r>
      <w:r w:rsidR="00E60800" w:rsidRPr="00B06751">
        <w:rPr>
          <w:sz w:val="24"/>
          <w:szCs w:val="24"/>
        </w:rPr>
        <w:t xml:space="preserve"> </w:t>
      </w:r>
      <w:r w:rsidR="009B60C0" w:rsidRPr="00B06751">
        <w:rPr>
          <w:sz w:val="24"/>
          <w:szCs w:val="24"/>
        </w:rPr>
        <w:t>выборов</w:t>
      </w:r>
      <w:r w:rsidR="001801A1" w:rsidRPr="00B06751">
        <w:rPr>
          <w:sz w:val="24"/>
          <w:szCs w:val="24"/>
        </w:rPr>
        <w:t xml:space="preserve"> депутатов</w:t>
      </w:r>
      <w:r w:rsidR="004F5706" w:rsidRPr="00B06751">
        <w:rPr>
          <w:sz w:val="24"/>
          <w:szCs w:val="24"/>
        </w:rPr>
        <w:t xml:space="preserve">  </w:t>
      </w:r>
      <w:r w:rsidR="008F50CB" w:rsidRPr="00B06751">
        <w:rPr>
          <w:sz w:val="24"/>
          <w:szCs w:val="24"/>
        </w:rPr>
        <w:t>Унечского районного Совета народных депутатов седьмого созыва.</w:t>
      </w:r>
    </w:p>
    <w:p w:rsidR="00E95225" w:rsidRPr="00B06751" w:rsidRDefault="00E95225" w:rsidP="00E95225">
      <w:pPr>
        <w:shd w:val="clear" w:color="auto" w:fill="FFFFFF"/>
        <w:ind w:firstLine="691"/>
        <w:rPr>
          <w:sz w:val="24"/>
          <w:szCs w:val="24"/>
          <w:lang w:eastAsia="ru-RU"/>
        </w:rPr>
      </w:pPr>
    </w:p>
    <w:p w:rsidR="008F50CB" w:rsidRPr="00B06751" w:rsidRDefault="00E95225" w:rsidP="00E95225">
      <w:pPr>
        <w:shd w:val="clear" w:color="auto" w:fill="FFFFFF"/>
        <w:ind w:firstLine="691"/>
        <w:rPr>
          <w:sz w:val="24"/>
          <w:szCs w:val="24"/>
          <w:lang w:eastAsia="ru-RU"/>
        </w:rPr>
      </w:pPr>
      <w:r w:rsidRPr="00B06751">
        <w:rPr>
          <w:sz w:val="24"/>
          <w:szCs w:val="24"/>
          <w:lang w:eastAsia="ru-RU"/>
        </w:rPr>
        <w:t xml:space="preserve">2. Разместить настоящее решение на информационном стенде и информационной странице территориальной избирательной комиссии </w:t>
      </w:r>
      <w:r w:rsidR="008F50CB" w:rsidRPr="00B06751">
        <w:rPr>
          <w:sz w:val="24"/>
          <w:szCs w:val="24"/>
          <w:lang w:eastAsia="ru-RU"/>
        </w:rPr>
        <w:t>Унечского района</w:t>
      </w:r>
      <w:r w:rsidRPr="00B06751">
        <w:rPr>
          <w:sz w:val="24"/>
          <w:szCs w:val="24"/>
          <w:lang w:eastAsia="ru-RU"/>
        </w:rPr>
        <w:t xml:space="preserve"> в информационно-телекоммуникационной сети «Интернет».  </w:t>
      </w:r>
    </w:p>
    <w:p w:rsidR="00E95225" w:rsidRPr="00B06751" w:rsidRDefault="00E95225" w:rsidP="00E95225">
      <w:pPr>
        <w:shd w:val="clear" w:color="auto" w:fill="FFFFFF"/>
        <w:ind w:firstLine="691"/>
        <w:rPr>
          <w:sz w:val="24"/>
          <w:szCs w:val="24"/>
          <w:vertAlign w:val="superscript"/>
          <w:lang w:eastAsia="ru-RU"/>
        </w:rPr>
      </w:pPr>
      <w:r w:rsidRPr="00B06751">
        <w:rPr>
          <w:sz w:val="24"/>
          <w:szCs w:val="24"/>
          <w:lang w:eastAsia="ru-RU"/>
        </w:rPr>
        <w:t xml:space="preserve">    </w:t>
      </w: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8F50CB" w:rsidRPr="00B06751" w:rsidTr="00FA0B32">
        <w:tc>
          <w:tcPr>
            <w:tcW w:w="4503" w:type="dxa"/>
            <w:shd w:val="clear" w:color="auto" w:fill="auto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Председатель</w:t>
            </w:r>
          </w:p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B06751" w:rsidRDefault="008F50CB" w:rsidP="00FA0B32">
            <w:pPr>
              <w:tabs>
                <w:tab w:val="left" w:pos="993"/>
              </w:tabs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 xml:space="preserve">     </w:t>
            </w:r>
          </w:p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Козырева Г.В.</w:t>
            </w:r>
          </w:p>
        </w:tc>
      </w:tr>
      <w:tr w:rsidR="008F50CB" w:rsidRPr="00B06751" w:rsidTr="00FA0B32">
        <w:tc>
          <w:tcPr>
            <w:tcW w:w="4503" w:type="dxa"/>
            <w:shd w:val="clear" w:color="auto" w:fill="auto"/>
          </w:tcPr>
          <w:p w:rsidR="008F50CB" w:rsidRPr="00B06751" w:rsidRDefault="008F50CB" w:rsidP="00FA0B32">
            <w:pPr>
              <w:rPr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</w:tr>
      <w:tr w:rsidR="008F50CB" w:rsidRPr="00B06751" w:rsidTr="00FA0B32">
        <w:tc>
          <w:tcPr>
            <w:tcW w:w="4503" w:type="dxa"/>
            <w:shd w:val="clear" w:color="auto" w:fill="auto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Секретарь</w:t>
            </w:r>
          </w:p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территориальной избирательной</w:t>
            </w:r>
          </w:p>
          <w:p w:rsidR="008F50CB" w:rsidRPr="00B06751" w:rsidRDefault="008F50CB" w:rsidP="00FA0B32">
            <w:pPr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B06751" w:rsidRDefault="008F50CB" w:rsidP="008F50CB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Баранова И.М.</w:t>
            </w:r>
          </w:p>
        </w:tc>
      </w:tr>
    </w:tbl>
    <w:p w:rsidR="00E95225" w:rsidRPr="00B06751" w:rsidRDefault="00E95225" w:rsidP="00E95225">
      <w:pPr>
        <w:shd w:val="clear" w:color="auto" w:fill="FFFFFF"/>
        <w:tabs>
          <w:tab w:val="center" w:pos="5023"/>
        </w:tabs>
        <w:ind w:firstLine="691"/>
        <w:rPr>
          <w:sz w:val="24"/>
          <w:szCs w:val="24"/>
          <w:vertAlign w:val="superscript"/>
          <w:lang w:eastAsia="ru-RU"/>
        </w:rPr>
      </w:pPr>
    </w:p>
    <w:p w:rsidR="004B697E" w:rsidRPr="00B06751" w:rsidRDefault="004B697E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2D39BD" w:rsidRDefault="002D39BD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D38E6" w:rsidRDefault="00DD38E6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D38E6" w:rsidRDefault="00DD38E6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D38E6" w:rsidRDefault="00DD38E6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D38E6" w:rsidRDefault="00DD38E6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D38E6" w:rsidRDefault="00DD38E6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D38E6" w:rsidRDefault="00DD38E6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D38E6" w:rsidRDefault="00DD38E6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D38E6" w:rsidRDefault="00DD38E6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D38E6" w:rsidRDefault="00DD38E6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D38E6" w:rsidRDefault="00DD38E6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D38E6" w:rsidRPr="00B06751" w:rsidRDefault="00DD38E6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A42C13" w:rsidRPr="00B06751" w:rsidRDefault="00A42C13" w:rsidP="00A42C13">
      <w:pPr>
        <w:pStyle w:val="ConsNormal"/>
        <w:jc w:val="right"/>
        <w:rPr>
          <w:sz w:val="24"/>
          <w:szCs w:val="24"/>
        </w:rPr>
      </w:pPr>
      <w:r w:rsidRPr="00B06751">
        <w:rPr>
          <w:sz w:val="24"/>
          <w:szCs w:val="24"/>
        </w:rPr>
        <w:lastRenderedPageBreak/>
        <w:t xml:space="preserve">Приложение </w:t>
      </w:r>
    </w:p>
    <w:p w:rsidR="00A42C13" w:rsidRPr="00B06751" w:rsidRDefault="00A42C13" w:rsidP="00A42C13">
      <w:pPr>
        <w:pStyle w:val="ConsNormal"/>
        <w:jc w:val="right"/>
        <w:rPr>
          <w:sz w:val="24"/>
          <w:szCs w:val="24"/>
        </w:rPr>
      </w:pPr>
      <w:r w:rsidRPr="00B06751">
        <w:rPr>
          <w:sz w:val="24"/>
          <w:szCs w:val="24"/>
        </w:rPr>
        <w:t>к  решению избирательной</w:t>
      </w:r>
    </w:p>
    <w:p w:rsidR="00A42C13" w:rsidRPr="00B06751" w:rsidRDefault="00A42C13" w:rsidP="00A42C13">
      <w:pPr>
        <w:pStyle w:val="ConsNormal"/>
        <w:jc w:val="right"/>
        <w:rPr>
          <w:sz w:val="24"/>
          <w:szCs w:val="24"/>
        </w:rPr>
      </w:pPr>
      <w:r w:rsidRPr="00B06751">
        <w:rPr>
          <w:sz w:val="24"/>
          <w:szCs w:val="24"/>
        </w:rPr>
        <w:t xml:space="preserve"> комиссии </w:t>
      </w:r>
      <w:r w:rsidR="008F50CB" w:rsidRPr="00B06751">
        <w:rPr>
          <w:sz w:val="24"/>
          <w:szCs w:val="24"/>
        </w:rPr>
        <w:t xml:space="preserve">Унечского </w:t>
      </w:r>
      <w:r w:rsidRPr="00B06751">
        <w:rPr>
          <w:sz w:val="24"/>
          <w:szCs w:val="24"/>
        </w:rPr>
        <w:t xml:space="preserve">района </w:t>
      </w:r>
    </w:p>
    <w:p w:rsidR="00A42C13" w:rsidRPr="00B06751" w:rsidRDefault="00A42C13" w:rsidP="00A42C13">
      <w:pPr>
        <w:pStyle w:val="ConsNormal"/>
        <w:jc w:val="right"/>
        <w:rPr>
          <w:sz w:val="24"/>
          <w:szCs w:val="24"/>
        </w:rPr>
      </w:pPr>
      <w:r w:rsidRPr="00B06751">
        <w:rPr>
          <w:sz w:val="24"/>
          <w:szCs w:val="24"/>
        </w:rPr>
        <w:t xml:space="preserve">от </w:t>
      </w:r>
      <w:r w:rsidR="008F50CB" w:rsidRPr="00B06751">
        <w:rPr>
          <w:sz w:val="24"/>
          <w:szCs w:val="24"/>
        </w:rPr>
        <w:t>21.06.</w:t>
      </w:r>
      <w:r w:rsidRPr="00B06751">
        <w:rPr>
          <w:sz w:val="24"/>
          <w:szCs w:val="24"/>
        </w:rPr>
        <w:t>20</w:t>
      </w:r>
      <w:r w:rsidR="008F50CB" w:rsidRPr="00B06751">
        <w:rPr>
          <w:sz w:val="24"/>
          <w:szCs w:val="24"/>
        </w:rPr>
        <w:t>24</w:t>
      </w:r>
      <w:r w:rsidRPr="00B06751">
        <w:rPr>
          <w:sz w:val="24"/>
          <w:szCs w:val="24"/>
        </w:rPr>
        <w:t xml:space="preserve"> г. №</w:t>
      </w:r>
      <w:r w:rsidR="00DD38E6">
        <w:rPr>
          <w:sz w:val="24"/>
          <w:szCs w:val="24"/>
        </w:rPr>
        <w:t>1/18-5 (МО)</w:t>
      </w:r>
    </w:p>
    <w:p w:rsidR="004B697E" w:rsidRPr="00B06751" w:rsidRDefault="004B697E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4F5706" w:rsidRPr="00B06751" w:rsidRDefault="00B56BC9" w:rsidP="004F5706">
      <w:pPr>
        <w:jc w:val="center"/>
        <w:rPr>
          <w:b/>
          <w:sz w:val="24"/>
          <w:szCs w:val="24"/>
        </w:rPr>
      </w:pPr>
      <w:r w:rsidRPr="00B06751">
        <w:rPr>
          <w:b/>
          <w:sz w:val="24"/>
          <w:szCs w:val="24"/>
        </w:rPr>
        <w:t xml:space="preserve">Комплекс мер по обеспечению информирования избирателей об избирательных объединениях, выдвинувших </w:t>
      </w:r>
      <w:r w:rsidRPr="00B06751">
        <w:rPr>
          <w:b/>
          <w:bCs/>
          <w:sz w:val="24"/>
          <w:szCs w:val="24"/>
        </w:rPr>
        <w:t xml:space="preserve">единые списки кандидатов, кандидатов по одномандатным избирательным округам, о единых списках кандидатов, списках кандидатов по одномандатным избирательным округам, о кандидатах, </w:t>
      </w:r>
      <w:r w:rsidRPr="00B06751">
        <w:rPr>
          <w:b/>
          <w:sz w:val="24"/>
          <w:szCs w:val="24"/>
        </w:rPr>
        <w:t>зарегистрированных кандидатах при проведении выборов депутатов</w:t>
      </w:r>
      <w:r w:rsidR="004F5706" w:rsidRPr="00B06751">
        <w:rPr>
          <w:b/>
          <w:sz w:val="24"/>
          <w:szCs w:val="24"/>
        </w:rPr>
        <w:t xml:space="preserve">  </w:t>
      </w:r>
    </w:p>
    <w:p w:rsidR="004B697E" w:rsidRPr="00B06751" w:rsidRDefault="008F50CB" w:rsidP="004B697E">
      <w:pPr>
        <w:shd w:val="clear" w:color="auto" w:fill="FFFFFF"/>
        <w:ind w:right="34"/>
        <w:jc w:val="center"/>
        <w:rPr>
          <w:b/>
          <w:bCs/>
          <w:sz w:val="24"/>
          <w:szCs w:val="24"/>
        </w:rPr>
      </w:pPr>
      <w:r w:rsidRPr="00B06751">
        <w:rPr>
          <w:b/>
          <w:bCs/>
          <w:sz w:val="24"/>
          <w:szCs w:val="24"/>
          <w:lang w:eastAsia="ru-RU"/>
        </w:rPr>
        <w:t>Унечского районного Совета народных депутатов седьмого созыва</w:t>
      </w:r>
    </w:p>
    <w:p w:rsidR="00E60800" w:rsidRPr="00B06751" w:rsidRDefault="00E60800" w:rsidP="007A42CA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9307CC" w:rsidRPr="00B06751" w:rsidRDefault="004F5706" w:rsidP="008F50CB">
      <w:pPr>
        <w:shd w:val="clear" w:color="auto" w:fill="FFFFFF"/>
        <w:ind w:right="34"/>
        <w:rPr>
          <w:bCs/>
          <w:sz w:val="24"/>
          <w:szCs w:val="24"/>
        </w:rPr>
      </w:pPr>
      <w:r w:rsidRPr="00B06751">
        <w:rPr>
          <w:sz w:val="24"/>
          <w:szCs w:val="24"/>
        </w:rPr>
        <w:t xml:space="preserve">              </w:t>
      </w:r>
      <w:r w:rsidR="009307CC" w:rsidRPr="00B06751">
        <w:rPr>
          <w:sz w:val="24"/>
          <w:szCs w:val="24"/>
        </w:rPr>
        <w:t xml:space="preserve">1. </w:t>
      </w:r>
      <w:r w:rsidR="00B56BC9" w:rsidRPr="00B06751">
        <w:rPr>
          <w:sz w:val="24"/>
          <w:szCs w:val="24"/>
        </w:rPr>
        <w:t xml:space="preserve">Комплекс мер по обеспечению информирования избирателей об избирательных объединениях, выдвинувших </w:t>
      </w:r>
      <w:r w:rsidR="00B56BC9" w:rsidRPr="00B06751">
        <w:rPr>
          <w:bCs/>
          <w:sz w:val="24"/>
          <w:szCs w:val="24"/>
        </w:rPr>
        <w:t xml:space="preserve">единые списки кандидатов, кандидатов по одномандатным избирательным округам, о единых списках кандидатов, списках кандидатов по одномандатным избирательным округам, о кандидатах, </w:t>
      </w:r>
      <w:r w:rsidR="00B56BC9" w:rsidRPr="00B06751">
        <w:rPr>
          <w:sz w:val="24"/>
          <w:szCs w:val="24"/>
        </w:rPr>
        <w:t xml:space="preserve">зарегистрированных кандидатах при проведении выборов депутатов  </w:t>
      </w:r>
      <w:r w:rsidR="008F50CB" w:rsidRPr="00B06751">
        <w:rPr>
          <w:bCs/>
          <w:sz w:val="24"/>
          <w:szCs w:val="24"/>
          <w:lang w:eastAsia="ru-RU"/>
        </w:rPr>
        <w:t>Унечского районного Совета народных депутатов седьмого созыва</w:t>
      </w:r>
      <w:r w:rsidR="008F50CB" w:rsidRPr="00B06751">
        <w:rPr>
          <w:bCs/>
          <w:sz w:val="24"/>
          <w:szCs w:val="24"/>
        </w:rPr>
        <w:t xml:space="preserve"> </w:t>
      </w:r>
      <w:r w:rsidR="009307CC" w:rsidRPr="00B06751">
        <w:rPr>
          <w:sz w:val="24"/>
          <w:szCs w:val="24"/>
        </w:rPr>
        <w:t xml:space="preserve">(далее – Комплекс мер) разработан в целях реализации требований </w:t>
      </w:r>
      <w:r w:rsidR="009307CC" w:rsidRPr="00B06751">
        <w:rPr>
          <w:sz w:val="24"/>
          <w:szCs w:val="24"/>
          <w:lang w:eastAsia="ru-RU"/>
        </w:rPr>
        <w:t xml:space="preserve">пункта 8 и 9 статьи 19, пункта 20 и 21 статьи 20, пункта </w:t>
      </w:r>
      <w:r w:rsidR="00E95225" w:rsidRPr="00B06751">
        <w:rPr>
          <w:sz w:val="24"/>
          <w:szCs w:val="24"/>
          <w:lang w:eastAsia="ru-RU"/>
        </w:rPr>
        <w:t>3</w:t>
      </w:r>
      <w:r w:rsidR="009307CC" w:rsidRPr="00B06751">
        <w:rPr>
          <w:sz w:val="24"/>
          <w:szCs w:val="24"/>
          <w:lang w:eastAsia="ru-RU"/>
        </w:rPr>
        <w:t xml:space="preserve"> статьи </w:t>
      </w:r>
      <w:r w:rsidR="00E95225" w:rsidRPr="00B06751">
        <w:rPr>
          <w:sz w:val="24"/>
          <w:szCs w:val="24"/>
          <w:lang w:eastAsia="ru-RU"/>
        </w:rPr>
        <w:t>40</w:t>
      </w:r>
      <w:r w:rsidR="009307CC" w:rsidRPr="00B06751">
        <w:rPr>
          <w:sz w:val="24"/>
          <w:szCs w:val="24"/>
          <w:lang w:eastAsia="ru-RU"/>
        </w:rPr>
        <w:t xml:space="preserve"> </w:t>
      </w:r>
      <w:r w:rsidR="009307CC" w:rsidRPr="00B06751">
        <w:rPr>
          <w:sz w:val="24"/>
          <w:szCs w:val="24"/>
        </w:rPr>
        <w:t xml:space="preserve">Закона Брянской области от 26 июня 2008 года № 54-З «О выборах депутатов представительных органов муниципальных образований в Брянской области» </w:t>
      </w:r>
      <w:r w:rsidR="009307CC" w:rsidRPr="00B06751">
        <w:rPr>
          <w:sz w:val="24"/>
          <w:szCs w:val="24"/>
          <w:lang w:eastAsia="ru-RU"/>
        </w:rPr>
        <w:t>(далее – Закон).</w:t>
      </w:r>
    </w:p>
    <w:p w:rsidR="009307CC" w:rsidRPr="00B06751" w:rsidRDefault="00E95225" w:rsidP="009307CC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2</w:t>
      </w:r>
      <w:r w:rsidR="006911A3" w:rsidRPr="00B06751">
        <w:rPr>
          <w:sz w:val="24"/>
          <w:szCs w:val="24"/>
        </w:rPr>
        <w:t xml:space="preserve">. Информирование избирателей, являющихся инвалидами, осуществляется с учетом постановления Центральной избирательной комиссии Российской Федерации от  </w:t>
      </w:r>
      <w:r w:rsidR="006911A3" w:rsidRPr="00B06751">
        <w:rPr>
          <w:rFonts w:eastAsiaTheme="minorHAnsi"/>
          <w:sz w:val="24"/>
          <w:szCs w:val="24"/>
        </w:rPr>
        <w:t>29 июля 2020 года № 262/1933-7 (с изм. от 09 июня 2021 года № 9/78-8</w:t>
      </w:r>
      <w:r w:rsidR="00474707" w:rsidRPr="00B06751">
        <w:rPr>
          <w:rFonts w:eastAsiaTheme="minorHAnsi"/>
          <w:sz w:val="24"/>
          <w:szCs w:val="24"/>
        </w:rPr>
        <w:t>, от 27 июля 2022 года № 91/752-8, от 14 июня 2023 года № 118/937-8</w:t>
      </w:r>
      <w:r w:rsidR="006911A3" w:rsidRPr="00B06751">
        <w:rPr>
          <w:rFonts w:eastAsiaTheme="minorHAnsi"/>
          <w:sz w:val="24"/>
          <w:szCs w:val="24"/>
        </w:rPr>
        <w:t>) «О Рекомендациях по обеспечению избирательных прав граждан Российской Федерации, являющихся инвалидами, при проведении выборов в Российской Федерации».</w:t>
      </w:r>
    </w:p>
    <w:p w:rsidR="009307CC" w:rsidRPr="00B06751" w:rsidRDefault="009307CC" w:rsidP="008F50CB">
      <w:pPr>
        <w:pStyle w:val="33"/>
        <w:spacing w:after="0"/>
        <w:ind w:left="0" w:firstLine="0"/>
        <w:rPr>
          <w:sz w:val="24"/>
          <w:szCs w:val="24"/>
        </w:rPr>
      </w:pPr>
      <w:r w:rsidRPr="00B06751">
        <w:rPr>
          <w:sz w:val="24"/>
          <w:szCs w:val="24"/>
        </w:rPr>
        <w:t xml:space="preserve">             </w:t>
      </w:r>
      <w:r w:rsidR="00E95225" w:rsidRPr="00B06751">
        <w:rPr>
          <w:sz w:val="24"/>
          <w:szCs w:val="24"/>
        </w:rPr>
        <w:t>3</w:t>
      </w:r>
      <w:r w:rsidRPr="00B06751">
        <w:rPr>
          <w:sz w:val="24"/>
          <w:szCs w:val="24"/>
        </w:rPr>
        <w:t>. В целях информирования избирателей об избирате</w:t>
      </w:r>
      <w:r w:rsidR="00793F63" w:rsidRPr="00B06751">
        <w:rPr>
          <w:sz w:val="24"/>
          <w:szCs w:val="24"/>
        </w:rPr>
        <w:t>льных объединениях, выдвинувших единые списки кандидатов, кандидатов по одномандатным избирательным округам, о кандидатах, включенных в единые списки кандидатов, о кандидатах, выдвинутых по одномандатным избирательным округам при проведении выборов</w:t>
      </w:r>
      <w:r w:rsidR="001801A1" w:rsidRPr="00B06751">
        <w:rPr>
          <w:sz w:val="24"/>
          <w:szCs w:val="24"/>
        </w:rPr>
        <w:t xml:space="preserve"> депутатов </w:t>
      </w:r>
      <w:r w:rsidR="008F50CB" w:rsidRPr="00B06751">
        <w:rPr>
          <w:bCs/>
          <w:sz w:val="24"/>
          <w:szCs w:val="24"/>
          <w:lang w:eastAsia="ru-RU"/>
        </w:rPr>
        <w:t>Унечского районного Совета народных депутатов седьмого созыва</w:t>
      </w:r>
      <w:r w:rsidR="008F50CB" w:rsidRPr="00B06751">
        <w:rPr>
          <w:sz w:val="24"/>
          <w:szCs w:val="24"/>
        </w:rPr>
        <w:t>.</w:t>
      </w:r>
    </w:p>
    <w:p w:rsidR="007A2A90" w:rsidRPr="00B06751" w:rsidRDefault="00E95225" w:rsidP="008F50CB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914982" w:rsidRPr="00B06751">
        <w:rPr>
          <w:sz w:val="24"/>
          <w:szCs w:val="24"/>
        </w:rPr>
        <w:t>.1</w:t>
      </w:r>
      <w:r w:rsidR="00547706" w:rsidRPr="00B06751">
        <w:rPr>
          <w:sz w:val="24"/>
          <w:szCs w:val="24"/>
        </w:rPr>
        <w:t>.</w:t>
      </w:r>
      <w:r w:rsidR="007A2A90" w:rsidRPr="00B06751">
        <w:rPr>
          <w:sz w:val="24"/>
          <w:szCs w:val="24"/>
        </w:rPr>
        <w:t xml:space="preserve"> Территориальная избирательная комиссия</w:t>
      </w:r>
      <w:r w:rsidR="008F50CB" w:rsidRPr="00B06751">
        <w:rPr>
          <w:sz w:val="24"/>
          <w:szCs w:val="24"/>
        </w:rPr>
        <w:t xml:space="preserve"> Унечского района</w:t>
      </w:r>
      <w:r w:rsidR="007A2A90" w:rsidRPr="00B06751">
        <w:rPr>
          <w:sz w:val="24"/>
          <w:szCs w:val="24"/>
        </w:rPr>
        <w:t xml:space="preserve"> (далее - Комиссия) размещает на своей информационной странице в информационно-телекоммуникационной сети «Интернет» сведения о заверении </w:t>
      </w:r>
      <w:r w:rsidR="00793F63" w:rsidRPr="00B06751">
        <w:rPr>
          <w:sz w:val="24"/>
          <w:szCs w:val="24"/>
        </w:rPr>
        <w:t xml:space="preserve">единых списков кандидатов, списков кандидатов по одномандатным избирательным округам. </w:t>
      </w:r>
      <w:r w:rsidR="00A553D6" w:rsidRPr="00B06751">
        <w:rPr>
          <w:sz w:val="24"/>
          <w:szCs w:val="24"/>
        </w:rPr>
        <w:t xml:space="preserve">Сведения о кандидатах, включенных в заверенные единые списки кандидатов, списки кандидатов по одномандатным избирательным округам размещаются в следующем объеме: </w:t>
      </w:r>
      <w:r w:rsidR="007A2A90" w:rsidRPr="00B06751">
        <w:rPr>
          <w:sz w:val="24"/>
          <w:szCs w:val="24"/>
        </w:rPr>
        <w:t xml:space="preserve">       </w:t>
      </w:r>
    </w:p>
    <w:p w:rsidR="007A2A90" w:rsidRPr="00B06751" w:rsidRDefault="007A2A90" w:rsidP="007A2A90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t>фамилия, имя и отчество, дата рождения кандидата;</w:t>
      </w:r>
    </w:p>
    <w:p w:rsidR="007A2A90" w:rsidRPr="00B06751" w:rsidRDefault="007A2A90" w:rsidP="007A2A90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t>сведения о месте жительства кандидата (наименование субъекта Российской Федерации, района, города, иного населенного пункта; в случае, если кандидат не имеет  места жительства в  пределах  Российской Федерации, соответствующие сведения не воспроизводятся или указывается «не имеет»);</w:t>
      </w:r>
    </w:p>
    <w:p w:rsidR="007A2A90" w:rsidRPr="00B06751" w:rsidRDefault="007A2A90" w:rsidP="007A2A90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t>основное место работы или службы, занимаемая должность (в случае отсутствия основного места работы или службы указывается род занятий) в  отношении кандидатов выдвинутых  в составе единого  списка кандидатов</w:t>
      </w:r>
      <w:r w:rsidR="00FD127A" w:rsidRPr="00B06751">
        <w:rPr>
          <w:sz w:val="24"/>
          <w:szCs w:val="24"/>
        </w:rPr>
        <w:t>;</w:t>
      </w:r>
    </w:p>
    <w:p w:rsidR="00B1408A" w:rsidRPr="00B06751" w:rsidRDefault="00B1408A" w:rsidP="007A2A90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t>в отношении кандидатов, выдвинутых по одномандатным избирательным округам, дополнительно указывается наименование и (или) номер одном</w:t>
      </w:r>
      <w:r w:rsidR="00FD127A" w:rsidRPr="00B06751">
        <w:rPr>
          <w:sz w:val="24"/>
          <w:szCs w:val="24"/>
        </w:rPr>
        <w:t>андатного избирательного округа;</w:t>
      </w:r>
    </w:p>
    <w:p w:rsidR="009307CC" w:rsidRPr="00B06751" w:rsidRDefault="00FD127A" w:rsidP="00FD127A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t xml:space="preserve">в отношении кандидатов, выдвинутых в составе единого списка кандидатов, дополнительно указывается номер по порядку. </w:t>
      </w:r>
    </w:p>
    <w:p w:rsidR="00CA33FF" w:rsidRPr="00B06751" w:rsidRDefault="00FD127A" w:rsidP="008C4F90">
      <w:pPr>
        <w:pStyle w:val="33"/>
        <w:spacing w:after="0"/>
        <w:ind w:left="0"/>
        <w:rPr>
          <w:i/>
          <w:sz w:val="24"/>
          <w:szCs w:val="24"/>
          <w:vertAlign w:val="superscript"/>
        </w:rPr>
      </w:pPr>
      <w:r w:rsidRPr="00B06751">
        <w:rPr>
          <w:sz w:val="24"/>
          <w:szCs w:val="24"/>
        </w:rPr>
        <w:t>3</w:t>
      </w:r>
      <w:r w:rsidR="003D6FC4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2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 xml:space="preserve"> Комиссия не позднее чем через 48 часов после регистрации каждого</w:t>
      </w:r>
      <w:r w:rsidR="003D6FC4" w:rsidRPr="00B06751">
        <w:rPr>
          <w:sz w:val="24"/>
          <w:szCs w:val="24"/>
        </w:rPr>
        <w:t xml:space="preserve"> единого списка</w:t>
      </w:r>
      <w:r w:rsidR="00CA33FF" w:rsidRPr="00B06751">
        <w:rPr>
          <w:sz w:val="24"/>
          <w:szCs w:val="24"/>
        </w:rPr>
        <w:t xml:space="preserve"> </w:t>
      </w:r>
      <w:r w:rsidR="003D6FC4" w:rsidRPr="00B06751">
        <w:rPr>
          <w:sz w:val="24"/>
          <w:szCs w:val="24"/>
        </w:rPr>
        <w:t>кандидатов</w:t>
      </w:r>
      <w:r w:rsidR="00CA33FF" w:rsidRPr="00B06751">
        <w:rPr>
          <w:sz w:val="24"/>
          <w:szCs w:val="24"/>
        </w:rPr>
        <w:t xml:space="preserve"> направляет для опубликования в </w:t>
      </w:r>
      <w:r w:rsidR="009A1DC6" w:rsidRPr="00B06751">
        <w:rPr>
          <w:sz w:val="24"/>
          <w:szCs w:val="24"/>
        </w:rPr>
        <w:t>региональное</w:t>
      </w:r>
      <w:r w:rsidR="00CA33FF" w:rsidRPr="00B06751">
        <w:rPr>
          <w:sz w:val="24"/>
          <w:szCs w:val="24"/>
        </w:rPr>
        <w:t xml:space="preserve"> периодическое печатное издание</w:t>
      </w:r>
      <w:r w:rsidRPr="00B06751">
        <w:rPr>
          <w:sz w:val="24"/>
          <w:szCs w:val="24"/>
        </w:rPr>
        <w:t xml:space="preserve">, распространяемое на территории </w:t>
      </w:r>
      <w:r w:rsidR="00263CD8" w:rsidRPr="00B06751">
        <w:rPr>
          <w:sz w:val="24"/>
          <w:szCs w:val="24"/>
        </w:rPr>
        <w:t>соответствующего единого муниципального округа</w:t>
      </w:r>
      <w:r w:rsidR="008C4F90" w:rsidRPr="00B06751">
        <w:rPr>
          <w:sz w:val="24"/>
          <w:szCs w:val="24"/>
        </w:rPr>
        <w:t xml:space="preserve">, </w:t>
      </w:r>
      <w:r w:rsidR="00CA33FF" w:rsidRPr="00B06751">
        <w:rPr>
          <w:sz w:val="24"/>
          <w:szCs w:val="24"/>
        </w:rPr>
        <w:t xml:space="preserve">сведения </w:t>
      </w:r>
      <w:r w:rsidR="003D6FC4" w:rsidRPr="00B06751">
        <w:rPr>
          <w:sz w:val="24"/>
          <w:szCs w:val="24"/>
        </w:rPr>
        <w:t>о регистрации единого списка кандидатов вместе со сведениями о включенных в него зарегистрированных кандидатах</w:t>
      </w:r>
      <w:r w:rsidR="00CA33FF" w:rsidRPr="00B06751">
        <w:rPr>
          <w:sz w:val="24"/>
          <w:szCs w:val="24"/>
        </w:rPr>
        <w:t xml:space="preserve"> в </w:t>
      </w:r>
      <w:r w:rsidR="003D6FC4" w:rsidRPr="00B06751">
        <w:rPr>
          <w:sz w:val="24"/>
          <w:szCs w:val="24"/>
        </w:rPr>
        <w:t xml:space="preserve">объеме, установленном пунктом </w:t>
      </w:r>
      <w:r w:rsidRPr="00B06751">
        <w:rPr>
          <w:sz w:val="24"/>
          <w:szCs w:val="24"/>
        </w:rPr>
        <w:t>3</w:t>
      </w:r>
      <w:r w:rsidR="003D6FC4" w:rsidRPr="00B06751">
        <w:rPr>
          <w:sz w:val="24"/>
          <w:szCs w:val="24"/>
        </w:rPr>
        <w:t xml:space="preserve">.1 </w:t>
      </w:r>
      <w:r w:rsidR="003D6FC4" w:rsidRPr="00B06751">
        <w:rPr>
          <w:sz w:val="24"/>
          <w:szCs w:val="24"/>
        </w:rPr>
        <w:lastRenderedPageBreak/>
        <w:t>настоящего Комплекса мер.</w:t>
      </w:r>
    </w:p>
    <w:p w:rsidR="003D6FC4" w:rsidRPr="00B06751" w:rsidRDefault="00FD127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CA33FF" w:rsidRPr="00B06751">
        <w:rPr>
          <w:sz w:val="24"/>
          <w:szCs w:val="24"/>
        </w:rPr>
        <w:t>.</w:t>
      </w:r>
      <w:r w:rsidR="0026104A" w:rsidRPr="00B06751">
        <w:rPr>
          <w:sz w:val="24"/>
          <w:szCs w:val="24"/>
        </w:rPr>
        <w:t>3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</w:t>
      </w:r>
      <w:r w:rsidR="0026104A" w:rsidRPr="00B06751">
        <w:rPr>
          <w:sz w:val="24"/>
          <w:szCs w:val="24"/>
        </w:rPr>
        <w:t>На интернет-портале ГАС «Выборы»</w:t>
      </w:r>
      <w:r w:rsidR="00CA33FF" w:rsidRPr="00B06751">
        <w:rPr>
          <w:sz w:val="24"/>
          <w:szCs w:val="24"/>
        </w:rPr>
        <w:t xml:space="preserve"> в информационно-телекоммуникационной сети «Интернет»</w:t>
      </w:r>
      <w:r w:rsidR="0026104A" w:rsidRPr="00B06751">
        <w:rPr>
          <w:sz w:val="24"/>
          <w:szCs w:val="24"/>
        </w:rPr>
        <w:t xml:space="preserve"> размещаются</w:t>
      </w:r>
      <w:r w:rsidR="00CA33FF" w:rsidRPr="00B06751">
        <w:rPr>
          <w:sz w:val="24"/>
          <w:szCs w:val="24"/>
        </w:rPr>
        <w:t xml:space="preserve"> сведения о каждом кандидате</w:t>
      </w:r>
      <w:r w:rsidR="003D6FC4" w:rsidRPr="00B06751">
        <w:rPr>
          <w:sz w:val="24"/>
          <w:szCs w:val="24"/>
        </w:rPr>
        <w:t>, включенном в единый список</w:t>
      </w:r>
      <w:r w:rsidR="0026104A" w:rsidRPr="00B06751">
        <w:rPr>
          <w:sz w:val="24"/>
          <w:szCs w:val="24"/>
        </w:rPr>
        <w:t xml:space="preserve"> кандидатов</w:t>
      </w:r>
      <w:r w:rsidR="003D6FC4" w:rsidRPr="00B06751">
        <w:rPr>
          <w:sz w:val="24"/>
          <w:szCs w:val="24"/>
        </w:rPr>
        <w:t>,</w:t>
      </w:r>
      <w:r w:rsidR="00CA33FF" w:rsidRPr="00B06751">
        <w:rPr>
          <w:sz w:val="24"/>
          <w:szCs w:val="24"/>
        </w:rPr>
        <w:t xml:space="preserve"> в следующем объеме</w:t>
      </w:r>
      <w:r w:rsidR="003D6FC4" w:rsidRPr="00B06751">
        <w:rPr>
          <w:sz w:val="24"/>
          <w:szCs w:val="24"/>
        </w:rPr>
        <w:t>: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фамилия, имя и отчество;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дата и место рождения;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месте жительства (наименование субъекта Российской Федерации, района, города, иного населенного пункта; в случае, если кандидат не имеет места жительства в пределах Российской Федерации, соответствующие сведения не воспроизводятся или, указывается «не имеет»);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профессиональном образовании (с указанием организации, осуществляющей образовательную деятельность, года ее окончания) (при наличии);</w:t>
      </w:r>
    </w:p>
    <w:p w:rsidR="003D6FC4" w:rsidRPr="00B06751" w:rsidRDefault="0026104A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 xml:space="preserve">сведения об </w:t>
      </w:r>
      <w:r w:rsidR="003D6FC4" w:rsidRPr="00B06751">
        <w:rPr>
          <w:sz w:val="24"/>
          <w:szCs w:val="24"/>
        </w:rPr>
        <w:t>основн</w:t>
      </w:r>
      <w:r w:rsidRPr="00B06751">
        <w:rPr>
          <w:sz w:val="24"/>
          <w:szCs w:val="24"/>
        </w:rPr>
        <w:t>ом</w:t>
      </w:r>
      <w:r w:rsidR="003D6FC4" w:rsidRPr="00B06751">
        <w:rPr>
          <w:sz w:val="24"/>
          <w:szCs w:val="24"/>
        </w:rPr>
        <w:t xml:space="preserve"> мест</w:t>
      </w:r>
      <w:r w:rsidRPr="00B06751">
        <w:rPr>
          <w:sz w:val="24"/>
          <w:szCs w:val="24"/>
        </w:rPr>
        <w:t>е</w:t>
      </w:r>
      <w:r w:rsidR="003D6FC4" w:rsidRPr="00B06751">
        <w:rPr>
          <w:sz w:val="24"/>
          <w:szCs w:val="24"/>
        </w:rPr>
        <w:t xml:space="preserve"> работы или службы, занимаем</w:t>
      </w:r>
      <w:r w:rsidRPr="00B06751">
        <w:rPr>
          <w:sz w:val="24"/>
          <w:szCs w:val="24"/>
        </w:rPr>
        <w:t>ой</w:t>
      </w:r>
      <w:r w:rsidR="003D6FC4" w:rsidRPr="00B06751">
        <w:rPr>
          <w:sz w:val="24"/>
          <w:szCs w:val="24"/>
        </w:rPr>
        <w:t xml:space="preserve"> должност</w:t>
      </w:r>
      <w:r w:rsidRPr="00B06751">
        <w:rPr>
          <w:sz w:val="24"/>
          <w:szCs w:val="24"/>
        </w:rPr>
        <w:t>и</w:t>
      </w:r>
      <w:r w:rsidR="003D6FC4" w:rsidRPr="00B06751">
        <w:rPr>
          <w:sz w:val="24"/>
          <w:szCs w:val="24"/>
        </w:rPr>
        <w:t xml:space="preserve"> (в случае отсутствия основного места работы или службы - род</w:t>
      </w:r>
      <w:r w:rsidRPr="00B06751">
        <w:rPr>
          <w:sz w:val="24"/>
          <w:szCs w:val="24"/>
        </w:rPr>
        <w:t>е</w:t>
      </w:r>
      <w:r w:rsidR="003D6FC4" w:rsidRPr="00B06751">
        <w:rPr>
          <w:sz w:val="24"/>
          <w:szCs w:val="24"/>
        </w:rPr>
        <w:t xml:space="preserve"> занятий);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если кандидат является депутатом и осуществляет свои полномочия на непостоянной основе, - сведения о</w:t>
      </w:r>
      <w:r w:rsidR="00B56BC9" w:rsidRPr="00B06751">
        <w:rPr>
          <w:sz w:val="24"/>
          <w:szCs w:val="24"/>
        </w:rPr>
        <w:t>б</w:t>
      </w:r>
      <w:r w:rsidRPr="00B06751">
        <w:rPr>
          <w:sz w:val="24"/>
          <w:szCs w:val="24"/>
        </w:rPr>
        <w:t xml:space="preserve"> </w:t>
      </w:r>
      <w:r w:rsidR="00B56BC9" w:rsidRPr="00B06751">
        <w:rPr>
          <w:sz w:val="24"/>
          <w:szCs w:val="24"/>
        </w:rPr>
        <w:t>э</w:t>
      </w:r>
      <w:r w:rsidRPr="00B06751">
        <w:rPr>
          <w:sz w:val="24"/>
          <w:szCs w:val="24"/>
        </w:rPr>
        <w:t>том с указанием наименование соответствующего представительного органа;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судимости</w:t>
      </w:r>
      <w:r w:rsidR="00B56BC9" w:rsidRPr="00B06751">
        <w:rPr>
          <w:sz w:val="24"/>
          <w:szCs w:val="24"/>
        </w:rPr>
        <w:t>, сведения о дате снятия или погашения судимости</w:t>
      </w:r>
      <w:r w:rsidRPr="00B06751">
        <w:rPr>
          <w:sz w:val="24"/>
          <w:szCs w:val="24"/>
        </w:rPr>
        <w:t xml:space="preserve"> (при наличии):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 xml:space="preserve">если судимость снята или погашена, – слова «имелась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сведения о дате снятия или погашения судимости; 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если судимость не снята и не погашена, – слова «имеется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законов);</w:t>
      </w:r>
    </w:p>
    <w:p w:rsidR="003D6FC4" w:rsidRPr="00B06751" w:rsidRDefault="00C73958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том, что кандидат является иностранным агентом, либо кандидатом, аффилированным с иностранным агентом</w:t>
      </w:r>
      <w:r w:rsidR="003D6FC4" w:rsidRPr="00B06751">
        <w:rPr>
          <w:sz w:val="24"/>
          <w:szCs w:val="24"/>
        </w:rPr>
        <w:t xml:space="preserve"> (при наличии).</w:t>
      </w:r>
    </w:p>
    <w:p w:rsidR="00C73958" w:rsidRPr="00B06751" w:rsidRDefault="0026104A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547706" w:rsidRPr="00B06751">
        <w:rPr>
          <w:sz w:val="24"/>
          <w:szCs w:val="24"/>
        </w:rPr>
        <w:t>.</w:t>
      </w:r>
      <w:r w:rsidR="00C73958" w:rsidRPr="00B06751">
        <w:rPr>
          <w:sz w:val="24"/>
          <w:szCs w:val="24"/>
        </w:rPr>
        <w:t xml:space="preserve"> Комиссия размещает на своей информационной странице в информационно-телекоммуникационной сети «Интернет» сведения о каждом кандидате, включенном в единый список</w:t>
      </w:r>
      <w:r w:rsidRPr="00B06751">
        <w:rPr>
          <w:sz w:val="24"/>
          <w:szCs w:val="24"/>
        </w:rPr>
        <w:t xml:space="preserve"> кандидатов</w:t>
      </w:r>
      <w:r w:rsidR="00C73958" w:rsidRPr="00B06751">
        <w:rPr>
          <w:sz w:val="24"/>
          <w:szCs w:val="24"/>
        </w:rPr>
        <w:t>, в следующем объеме: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CA33FF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DA462C" w:rsidRPr="00B06751">
        <w:rPr>
          <w:sz w:val="24"/>
          <w:szCs w:val="24"/>
        </w:rPr>
        <w:t>.1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Источники и общая сумма доходов кандидата за 202</w:t>
      </w:r>
      <w:r w:rsidR="00E065E8" w:rsidRPr="00B06751">
        <w:rPr>
          <w:sz w:val="24"/>
          <w:szCs w:val="24"/>
        </w:rPr>
        <w:t>3</w:t>
      </w:r>
      <w:r w:rsidR="00CA33FF" w:rsidRPr="00B06751">
        <w:rPr>
          <w:sz w:val="24"/>
          <w:szCs w:val="24"/>
        </w:rPr>
        <w:t xml:space="preserve"> год (в рублях).</w:t>
      </w:r>
    </w:p>
    <w:p w:rsidR="009A1DC6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E8204E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DA462C" w:rsidRPr="00B06751">
        <w:rPr>
          <w:sz w:val="24"/>
          <w:szCs w:val="24"/>
        </w:rPr>
        <w:t>.2</w:t>
      </w:r>
      <w:r w:rsidR="00547706" w:rsidRPr="00B06751">
        <w:rPr>
          <w:sz w:val="24"/>
          <w:szCs w:val="24"/>
        </w:rPr>
        <w:t>.</w:t>
      </w:r>
      <w:r w:rsidR="009A1DC6" w:rsidRPr="00B06751">
        <w:rPr>
          <w:sz w:val="24"/>
          <w:szCs w:val="24"/>
        </w:rPr>
        <w:t xml:space="preserve"> Сведения об имуществе по состоянию на 01 ию</w:t>
      </w:r>
      <w:r w:rsidR="002D39BD" w:rsidRPr="00B06751">
        <w:rPr>
          <w:sz w:val="24"/>
          <w:szCs w:val="24"/>
        </w:rPr>
        <w:t>н</w:t>
      </w:r>
      <w:r w:rsidR="009A1DC6" w:rsidRPr="00B06751">
        <w:rPr>
          <w:sz w:val="24"/>
          <w:szCs w:val="24"/>
        </w:rPr>
        <w:t>я 202</w:t>
      </w:r>
      <w:r w:rsidR="00B56BC9" w:rsidRPr="00B06751">
        <w:rPr>
          <w:sz w:val="24"/>
          <w:szCs w:val="24"/>
        </w:rPr>
        <w:t>4</w:t>
      </w:r>
      <w:r w:rsidR="009A1DC6" w:rsidRPr="00B06751">
        <w:rPr>
          <w:sz w:val="24"/>
          <w:szCs w:val="24"/>
        </w:rPr>
        <w:t xml:space="preserve"> года (при наличии;</w:t>
      </w:r>
      <w:r w:rsidR="00B56BC9" w:rsidRPr="00B06751">
        <w:rPr>
          <w:sz w:val="24"/>
          <w:szCs w:val="24"/>
        </w:rPr>
        <w:t xml:space="preserve"> для имущества общей собственности указывается ее вид,</w:t>
      </w:r>
      <w:r w:rsidR="009A1DC6" w:rsidRPr="00B06751">
        <w:rPr>
          <w:sz w:val="24"/>
          <w:szCs w:val="24"/>
        </w:rPr>
        <w:t xml:space="preserve"> для имущества на праве общей долевой собственности указывается размер доли в праве):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CA33FF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CA33FF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2.1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Недвижимое имущество, находящееся на т</w:t>
      </w:r>
      <w:r w:rsidR="009A1DC6" w:rsidRPr="00B06751">
        <w:rPr>
          <w:sz w:val="24"/>
          <w:szCs w:val="24"/>
        </w:rPr>
        <w:t>ерритории Российской Федерации</w:t>
      </w:r>
      <w:r w:rsidR="00CA33FF" w:rsidRPr="00B06751">
        <w:rPr>
          <w:sz w:val="24"/>
          <w:szCs w:val="24"/>
        </w:rPr>
        <w:t>: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земельные участки (наименование субъекта Российской Федерации, района, города, иного населенного пункта, количество, общая площадь (кв. м) каждого; вид общей собственности);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жилые дома (наименование субъекта Российской Федерации, района,</w:t>
      </w:r>
      <w:r w:rsidR="005668E6" w:rsidRPr="00B06751">
        <w:rPr>
          <w:sz w:val="24"/>
          <w:szCs w:val="24"/>
        </w:rPr>
        <w:t xml:space="preserve"> города, иного населенного пункта,</w:t>
      </w:r>
      <w:r w:rsidRPr="00B06751">
        <w:rPr>
          <w:sz w:val="24"/>
          <w:szCs w:val="24"/>
        </w:rPr>
        <w:t xml:space="preserve"> количество, общая площадь (кв. м) каждого; вид общей собственности);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квартиры</w:t>
      </w:r>
      <w:r w:rsidR="002D39BD" w:rsidRPr="00B06751">
        <w:rPr>
          <w:sz w:val="24"/>
          <w:szCs w:val="24"/>
        </w:rPr>
        <w:t>, комнаты</w:t>
      </w:r>
      <w:r w:rsidRPr="00B06751">
        <w:rPr>
          <w:sz w:val="24"/>
          <w:szCs w:val="24"/>
        </w:rPr>
        <w:t xml:space="preserve"> (наименование субъекта Российской Федерации, района, </w:t>
      </w:r>
      <w:r w:rsidR="005668E6" w:rsidRPr="00B06751">
        <w:rPr>
          <w:sz w:val="24"/>
          <w:szCs w:val="24"/>
        </w:rPr>
        <w:t xml:space="preserve">города, иного населенного пункта </w:t>
      </w:r>
      <w:r w:rsidRPr="00B06751">
        <w:rPr>
          <w:sz w:val="24"/>
          <w:szCs w:val="24"/>
        </w:rPr>
        <w:t>количество, общая площадь (кв. м) каждой; вид общей собственности);</w:t>
      </w:r>
    </w:p>
    <w:p w:rsidR="00CA33FF" w:rsidRPr="00B06751" w:rsidRDefault="002D39B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садовые дома</w:t>
      </w:r>
      <w:r w:rsidR="00CA33FF" w:rsidRPr="00B06751">
        <w:rPr>
          <w:sz w:val="24"/>
          <w:szCs w:val="24"/>
        </w:rPr>
        <w:t xml:space="preserve"> (наименование субъекта Российской Федерации, района, </w:t>
      </w:r>
      <w:r w:rsidR="005668E6" w:rsidRPr="00B06751">
        <w:rPr>
          <w:sz w:val="24"/>
          <w:szCs w:val="24"/>
        </w:rPr>
        <w:t xml:space="preserve">города, иного населенного пункта </w:t>
      </w:r>
      <w:r w:rsidR="00CA33FF" w:rsidRPr="00B06751">
        <w:rPr>
          <w:sz w:val="24"/>
          <w:szCs w:val="24"/>
        </w:rPr>
        <w:t>количество, общая площадь (кв. м) каждой; вид общей собственности);</w:t>
      </w:r>
    </w:p>
    <w:p w:rsidR="00CA33FF" w:rsidRPr="00B06751" w:rsidRDefault="002D39B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машино-места</w:t>
      </w:r>
      <w:r w:rsidR="00CA33FF" w:rsidRPr="00B06751">
        <w:rPr>
          <w:sz w:val="24"/>
          <w:szCs w:val="24"/>
        </w:rPr>
        <w:t xml:space="preserve"> (наименование субъекта Российской Федерации, района, </w:t>
      </w:r>
      <w:r w:rsidR="005668E6" w:rsidRPr="00B06751">
        <w:rPr>
          <w:sz w:val="24"/>
          <w:szCs w:val="24"/>
        </w:rPr>
        <w:t xml:space="preserve">города, иного населенного пункта </w:t>
      </w:r>
      <w:r w:rsidR="00CA33FF" w:rsidRPr="00B06751">
        <w:rPr>
          <w:sz w:val="24"/>
          <w:szCs w:val="24"/>
        </w:rPr>
        <w:t>количество, общая площадь (кв. м) каждого; вид общей собственности);</w:t>
      </w:r>
    </w:p>
    <w:p w:rsidR="00CA33FF" w:rsidRPr="00B06751" w:rsidRDefault="00CA33FF" w:rsidP="00CA33FF">
      <w:pPr>
        <w:pStyle w:val="23"/>
        <w:tabs>
          <w:tab w:val="left" w:pos="1260"/>
        </w:tabs>
        <w:suppressAutoHyphens/>
        <w:spacing w:after="0" w:line="0" w:lineRule="atLeast"/>
        <w:rPr>
          <w:color w:val="000000"/>
          <w:kern w:val="28"/>
          <w:sz w:val="24"/>
          <w:szCs w:val="24"/>
        </w:rPr>
      </w:pPr>
      <w:r w:rsidRPr="00B06751">
        <w:rPr>
          <w:color w:val="000000"/>
          <w:kern w:val="28"/>
          <w:sz w:val="24"/>
          <w:szCs w:val="24"/>
        </w:rPr>
        <w:t xml:space="preserve">иное недвижимое имущество (наименование </w:t>
      </w:r>
      <w:r w:rsidRPr="00B06751">
        <w:rPr>
          <w:sz w:val="24"/>
          <w:szCs w:val="24"/>
        </w:rPr>
        <w:t>субъекта Российской Федерации, района</w:t>
      </w:r>
      <w:r w:rsidRPr="00B06751">
        <w:rPr>
          <w:color w:val="000000"/>
          <w:kern w:val="28"/>
          <w:sz w:val="24"/>
          <w:szCs w:val="24"/>
        </w:rPr>
        <w:t>,</w:t>
      </w:r>
      <w:r w:rsidR="005668E6" w:rsidRPr="00B06751">
        <w:rPr>
          <w:sz w:val="24"/>
          <w:szCs w:val="24"/>
        </w:rPr>
        <w:t xml:space="preserve"> города, иного населенного пункта,</w:t>
      </w:r>
      <w:r w:rsidRPr="00B06751">
        <w:rPr>
          <w:color w:val="000000"/>
          <w:kern w:val="28"/>
          <w:sz w:val="24"/>
          <w:szCs w:val="24"/>
        </w:rPr>
        <w:t xml:space="preserve"> наименование, общая площадь (кв. м) каждого объекта;</w:t>
      </w:r>
      <w:r w:rsidRPr="00B06751">
        <w:rPr>
          <w:sz w:val="24"/>
          <w:szCs w:val="24"/>
        </w:rPr>
        <w:t xml:space="preserve"> вид общей собственности).</w:t>
      </w:r>
    </w:p>
    <w:p w:rsidR="00CA33FF" w:rsidRPr="00B06751" w:rsidRDefault="00CA33FF" w:rsidP="00CA33FF">
      <w:pPr>
        <w:pStyle w:val="23"/>
        <w:tabs>
          <w:tab w:val="left" w:pos="1260"/>
        </w:tabs>
        <w:suppressAutoHyphens/>
        <w:spacing w:after="0" w:line="0" w:lineRule="atLeast"/>
        <w:rPr>
          <w:color w:val="000000"/>
          <w:kern w:val="28"/>
          <w:sz w:val="24"/>
          <w:szCs w:val="24"/>
        </w:rPr>
      </w:pPr>
      <w:r w:rsidRPr="00B06751">
        <w:rPr>
          <w:color w:val="000000"/>
          <w:kern w:val="28"/>
          <w:sz w:val="24"/>
          <w:szCs w:val="24"/>
        </w:rPr>
        <w:t xml:space="preserve">Недвижимое имущество, находящееся за пределами территории Российской Федерации (наименование страны; наименование объекта; общая площадь (кв. м) каждого </w:t>
      </w:r>
      <w:r w:rsidRPr="00B06751">
        <w:rPr>
          <w:color w:val="000000"/>
          <w:kern w:val="28"/>
          <w:sz w:val="24"/>
          <w:szCs w:val="24"/>
        </w:rPr>
        <w:lastRenderedPageBreak/>
        <w:t>объекта; вид общей собственности).</w:t>
      </w:r>
    </w:p>
    <w:p w:rsidR="00CA33FF" w:rsidRPr="00B06751" w:rsidRDefault="0026104A" w:rsidP="00CA33FF">
      <w:pPr>
        <w:pStyle w:val="33"/>
        <w:spacing w:after="0" w:line="0" w:lineRule="atLeast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3.4.2.2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Транспортные средства (общее количество (ед.), вид, марка, модель и год выпуска каждого).</w:t>
      </w:r>
    </w:p>
    <w:p w:rsidR="00CA33FF" w:rsidRPr="00B06751" w:rsidRDefault="0026104A" w:rsidP="00CA33FF">
      <w:pPr>
        <w:pStyle w:val="33"/>
        <w:spacing w:after="0" w:line="240" w:lineRule="atLeast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3.4.2.3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Денежные средства и драгоценные металлы, находящиеся на счетах</w:t>
      </w:r>
      <w:r w:rsidR="00687AAD" w:rsidRPr="00B06751">
        <w:rPr>
          <w:sz w:val="24"/>
          <w:szCs w:val="24"/>
        </w:rPr>
        <w:t xml:space="preserve">, </w:t>
      </w:r>
      <w:r w:rsidR="00CA33FF" w:rsidRPr="00B06751">
        <w:rPr>
          <w:sz w:val="24"/>
          <w:szCs w:val="24"/>
        </w:rPr>
        <w:t>во вкладах в банках (количество банковских счетов (вкладов) и общая сумма</w:t>
      </w:r>
      <w:r w:rsidR="00B56BC9" w:rsidRPr="00B06751">
        <w:rPr>
          <w:sz w:val="24"/>
          <w:szCs w:val="24"/>
        </w:rPr>
        <w:t xml:space="preserve"> остатков</w:t>
      </w:r>
      <w:r w:rsidR="00CA33FF" w:rsidRPr="00B06751">
        <w:rPr>
          <w:sz w:val="24"/>
          <w:szCs w:val="24"/>
        </w:rPr>
        <w:t xml:space="preserve"> на всех счетах </w:t>
      </w:r>
      <w:r w:rsidR="00B56BC9" w:rsidRPr="00B06751">
        <w:rPr>
          <w:sz w:val="24"/>
          <w:szCs w:val="24"/>
        </w:rPr>
        <w:t>(</w:t>
      </w:r>
      <w:r w:rsidR="00CA33FF" w:rsidRPr="00B06751">
        <w:rPr>
          <w:sz w:val="24"/>
          <w:szCs w:val="24"/>
        </w:rPr>
        <w:t>вкладах</w:t>
      </w:r>
      <w:r w:rsidR="00B56BC9" w:rsidRPr="00B06751">
        <w:rPr>
          <w:sz w:val="24"/>
          <w:szCs w:val="24"/>
        </w:rPr>
        <w:t>)</w:t>
      </w:r>
      <w:r w:rsidR="00CA33FF" w:rsidRPr="00B06751">
        <w:rPr>
          <w:sz w:val="24"/>
          <w:szCs w:val="24"/>
        </w:rPr>
        <w:t xml:space="preserve"> в рублях).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3.4.2.4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Акции (</w:t>
      </w:r>
      <w:r w:rsidR="00B56BC9" w:rsidRPr="00B06751">
        <w:rPr>
          <w:sz w:val="24"/>
          <w:szCs w:val="24"/>
        </w:rPr>
        <w:t xml:space="preserve">полное </w:t>
      </w:r>
      <w:r w:rsidR="00CA33FF" w:rsidRPr="00B06751">
        <w:rPr>
          <w:sz w:val="24"/>
          <w:szCs w:val="24"/>
        </w:rPr>
        <w:t>наименование каждой организации, включая ее организационно-п</w:t>
      </w:r>
      <w:r w:rsidR="00B56BC9" w:rsidRPr="00B06751">
        <w:rPr>
          <w:sz w:val="24"/>
          <w:szCs w:val="24"/>
        </w:rPr>
        <w:t>равовую форму, количество акций по каждой организации с указанием номинальной стоимости одной акции в рублях по каждому виду</w:t>
      </w:r>
      <w:r w:rsidR="00CA33FF" w:rsidRPr="00B06751">
        <w:rPr>
          <w:sz w:val="24"/>
          <w:szCs w:val="24"/>
        </w:rPr>
        <w:t>).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3.4.2.5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 xml:space="preserve"> Иные ценные бумаги (вид, </w:t>
      </w:r>
      <w:r w:rsidR="00B56BC9" w:rsidRPr="00B06751">
        <w:rPr>
          <w:sz w:val="24"/>
          <w:szCs w:val="24"/>
        </w:rPr>
        <w:t xml:space="preserve">полное </w:t>
      </w:r>
      <w:r w:rsidR="00CA33FF" w:rsidRPr="00B06751">
        <w:rPr>
          <w:sz w:val="24"/>
          <w:szCs w:val="24"/>
        </w:rPr>
        <w:t>наименование каждой организации, выпустившей ценную бумагу, включая ее организационно-правовую форму (фамилия, имя, отчество – для физических лиц), количество и общая стоимость в рублях по каждому виду).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3.4.2.6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 xml:space="preserve"> Иное участие в коммерческих организациях (указываются</w:t>
      </w:r>
      <w:r w:rsidR="00B56BC9" w:rsidRPr="00B06751">
        <w:rPr>
          <w:sz w:val="24"/>
          <w:szCs w:val="24"/>
        </w:rPr>
        <w:t xml:space="preserve"> полное</w:t>
      </w:r>
      <w:r w:rsidR="00CA33FF" w:rsidRPr="00B06751">
        <w:rPr>
          <w:sz w:val="24"/>
          <w:szCs w:val="24"/>
        </w:rPr>
        <w:t xml:space="preserve"> наименование организации, включая ее организационно-правовую форму, доля участия, выраженная в процентах или простой д</w:t>
      </w:r>
      <w:r w:rsidR="00B56BC9" w:rsidRPr="00B06751">
        <w:rPr>
          <w:sz w:val="24"/>
          <w:szCs w:val="24"/>
        </w:rPr>
        <w:t xml:space="preserve">роби от уставного (складочного) </w:t>
      </w:r>
      <w:r w:rsidR="00CA33FF" w:rsidRPr="00B06751">
        <w:rPr>
          <w:sz w:val="24"/>
          <w:szCs w:val="24"/>
        </w:rPr>
        <w:t>капитала).</w:t>
      </w:r>
    </w:p>
    <w:p w:rsidR="00DA462C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5</w:t>
      </w:r>
      <w:r w:rsidR="00547706" w:rsidRPr="00B06751">
        <w:rPr>
          <w:sz w:val="24"/>
          <w:szCs w:val="24"/>
        </w:rPr>
        <w:t>.</w:t>
      </w:r>
      <w:r w:rsidR="00DA462C" w:rsidRPr="00B06751">
        <w:rPr>
          <w:sz w:val="24"/>
          <w:szCs w:val="24"/>
        </w:rPr>
        <w:t xml:space="preserve"> Комиссия не позднее чем через 48 часов после регистрации каждого кандидата</w:t>
      </w:r>
      <w:r w:rsidRPr="00B06751">
        <w:rPr>
          <w:sz w:val="24"/>
          <w:szCs w:val="24"/>
        </w:rPr>
        <w:t xml:space="preserve"> по соответствующему одномандатному избирательному округу</w:t>
      </w:r>
      <w:r w:rsidR="00DA462C" w:rsidRPr="00B06751">
        <w:rPr>
          <w:sz w:val="24"/>
          <w:szCs w:val="24"/>
        </w:rPr>
        <w:t xml:space="preserve"> направляет для опубликования в региональное периодическое печатное издание</w:t>
      </w:r>
      <w:r w:rsidR="00263CD8" w:rsidRPr="00B06751">
        <w:rPr>
          <w:sz w:val="24"/>
          <w:szCs w:val="24"/>
        </w:rPr>
        <w:t>, распространяемое на территории соответствующего одномандатного избирательного округа</w:t>
      </w:r>
      <w:r w:rsidR="008C4F90" w:rsidRPr="00B06751">
        <w:rPr>
          <w:sz w:val="24"/>
          <w:szCs w:val="24"/>
        </w:rPr>
        <w:t>,</w:t>
      </w:r>
      <w:r w:rsidR="00DA462C" w:rsidRPr="00B06751">
        <w:rPr>
          <w:sz w:val="24"/>
          <w:szCs w:val="24"/>
        </w:rPr>
        <w:t xml:space="preserve">  сведения о зарегистрированном кандидате в объеме сведений не менее указанного в решении о его регистрации.</w:t>
      </w:r>
    </w:p>
    <w:p w:rsidR="00DA462C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6</w:t>
      </w:r>
      <w:r w:rsidR="00547706" w:rsidRPr="00B06751">
        <w:rPr>
          <w:sz w:val="24"/>
          <w:szCs w:val="24"/>
        </w:rPr>
        <w:t>.</w:t>
      </w:r>
      <w:r w:rsidR="00DA462C" w:rsidRPr="00B06751">
        <w:rPr>
          <w:sz w:val="24"/>
          <w:szCs w:val="24"/>
        </w:rPr>
        <w:t xml:space="preserve"> На </w:t>
      </w:r>
      <w:r w:rsidRPr="00B06751">
        <w:rPr>
          <w:sz w:val="24"/>
          <w:szCs w:val="24"/>
        </w:rPr>
        <w:t>интернет-портале</w:t>
      </w:r>
      <w:r w:rsidR="00DA462C" w:rsidRPr="00B06751">
        <w:rPr>
          <w:sz w:val="24"/>
          <w:szCs w:val="24"/>
        </w:rPr>
        <w:t xml:space="preserve"> </w:t>
      </w:r>
      <w:r w:rsidRPr="00B06751">
        <w:rPr>
          <w:sz w:val="24"/>
          <w:szCs w:val="24"/>
        </w:rPr>
        <w:t xml:space="preserve">ГАС «Выборы» </w:t>
      </w:r>
      <w:r w:rsidR="00DA462C" w:rsidRPr="00B06751">
        <w:rPr>
          <w:sz w:val="24"/>
          <w:szCs w:val="24"/>
        </w:rPr>
        <w:t xml:space="preserve">в информационно-телекоммуникационной сети «Интернет» размещаются сведения о кандидатах, выдвинутых по одномандатным избирательным округам в объеме, установленном пунктом </w:t>
      </w: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 xml:space="preserve"> настоящего Комплекса мер, с указанием наименования и (или) номера одномандатного избирательного округа.</w:t>
      </w:r>
    </w:p>
    <w:p w:rsidR="00DA462C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7</w:t>
      </w:r>
      <w:r w:rsidR="00547706" w:rsidRPr="00B06751">
        <w:rPr>
          <w:sz w:val="24"/>
          <w:szCs w:val="24"/>
        </w:rPr>
        <w:t>.</w:t>
      </w:r>
      <w:r w:rsidR="00DA462C" w:rsidRPr="00B06751">
        <w:rPr>
          <w:sz w:val="24"/>
          <w:szCs w:val="24"/>
        </w:rPr>
        <w:t xml:space="preserve"> Комиссия размещает на своей информационной странице в информационно-телекоммуникационной сети «Интернет» сведения о каждом зарегистрированном кандидате</w:t>
      </w:r>
      <w:r w:rsidRPr="00B06751">
        <w:rPr>
          <w:sz w:val="24"/>
          <w:szCs w:val="24"/>
        </w:rPr>
        <w:t xml:space="preserve"> по соответствующему одномандатному избирательному округу</w:t>
      </w:r>
      <w:r w:rsidR="00DA462C" w:rsidRPr="00B06751">
        <w:rPr>
          <w:sz w:val="24"/>
          <w:szCs w:val="24"/>
        </w:rPr>
        <w:t xml:space="preserve"> в объеме, установленном пунктом </w:t>
      </w: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DA462C" w:rsidRPr="00B06751">
        <w:rPr>
          <w:sz w:val="24"/>
          <w:szCs w:val="24"/>
        </w:rPr>
        <w:t xml:space="preserve"> настоящего Комплекса мер.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4</w:t>
      </w:r>
      <w:r w:rsidR="00CA33FF" w:rsidRPr="00B06751">
        <w:rPr>
          <w:sz w:val="24"/>
          <w:szCs w:val="24"/>
        </w:rPr>
        <w:t>. Комиссия по мере получения информации о результатах проверки сведений, представленных кандидатами, направляет в средства массовой информации</w:t>
      </w:r>
      <w:r w:rsidR="005938E2" w:rsidRPr="00B06751">
        <w:rPr>
          <w:sz w:val="24"/>
          <w:szCs w:val="24"/>
        </w:rPr>
        <w:t xml:space="preserve"> для опубликования</w:t>
      </w:r>
      <w:r w:rsidR="00CA33FF" w:rsidRPr="00B06751">
        <w:rPr>
          <w:sz w:val="24"/>
          <w:szCs w:val="24"/>
        </w:rPr>
        <w:t xml:space="preserve"> и размещает на своей информационной странице в информационно-телекоммуникационной сети «Интернет» данные о выявленных фактах недостоверности представленных</w:t>
      </w:r>
      <w:r w:rsidR="00263CD8" w:rsidRPr="00B06751">
        <w:rPr>
          <w:sz w:val="24"/>
          <w:szCs w:val="24"/>
        </w:rPr>
        <w:t xml:space="preserve"> кандидатами</w:t>
      </w:r>
      <w:r w:rsidR="00CA33FF" w:rsidRPr="00B06751">
        <w:rPr>
          <w:sz w:val="24"/>
          <w:szCs w:val="24"/>
        </w:rPr>
        <w:t xml:space="preserve"> сведений по форме согласно приложению к настоящему Комплексу мер. </w:t>
      </w:r>
    </w:p>
    <w:p w:rsidR="00CA33FF" w:rsidRPr="00B06751" w:rsidRDefault="00CA33FF" w:rsidP="00CA33FF">
      <w:pPr>
        <w:pStyle w:val="ae"/>
        <w:rPr>
          <w:sz w:val="24"/>
          <w:szCs w:val="24"/>
        </w:rPr>
      </w:pPr>
      <w:r w:rsidRPr="00B06751">
        <w:rPr>
          <w:sz w:val="24"/>
          <w:szCs w:val="24"/>
        </w:rPr>
        <w:t xml:space="preserve">           </w:t>
      </w:r>
      <w:r w:rsidR="0026104A" w:rsidRPr="00B06751">
        <w:rPr>
          <w:sz w:val="24"/>
          <w:szCs w:val="24"/>
        </w:rPr>
        <w:t>5</w:t>
      </w:r>
      <w:r w:rsidRPr="00B06751">
        <w:rPr>
          <w:sz w:val="24"/>
          <w:szCs w:val="24"/>
        </w:rPr>
        <w:t xml:space="preserve">. В помещении для голосования либо непосредственно перед ним участковая избирательная комиссия оборудует информационный стенд (информационные стенды), на котором (на которых) размещает информацию обо всех </w:t>
      </w:r>
      <w:r w:rsidR="005938E2" w:rsidRPr="00B06751">
        <w:rPr>
          <w:sz w:val="24"/>
          <w:szCs w:val="24"/>
        </w:rPr>
        <w:t>единых списках кандидатов, внесенных в избирательный бюллетень, о выдвинувших их избирательных объединениях, о каждом зарегистрированном кандидате, внесенном в избирательный бюллетень для голосования по соответствующему одномандатному избирательному округу.</w:t>
      </w:r>
    </w:p>
    <w:p w:rsidR="00CA33FF" w:rsidRPr="00B06751" w:rsidRDefault="00CA33FF" w:rsidP="00CA33FF">
      <w:pPr>
        <w:pStyle w:val="ae"/>
        <w:rPr>
          <w:sz w:val="24"/>
          <w:szCs w:val="24"/>
        </w:rPr>
      </w:pPr>
      <w:r w:rsidRPr="00B06751">
        <w:rPr>
          <w:sz w:val="24"/>
          <w:szCs w:val="24"/>
        </w:rPr>
        <w:t xml:space="preserve">               Размещение информации в помещении для голосования или непосредственно перед ним на стенах помещения приравнивается к размещению на информационном стенде.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</w:t>
      </w:r>
      <w:r w:rsidR="00CA33FF" w:rsidRPr="00B06751">
        <w:rPr>
          <w:sz w:val="24"/>
          <w:szCs w:val="24"/>
        </w:rPr>
        <w:t>. Не позднее чем за 10 дней до дня голосования Комиссия обеспечивает изготовление и направление в участковые избирательные комиссии для размещения на информационном стенде (информационных стендах) информационных плакатов и брошюр</w:t>
      </w:r>
      <w:r w:rsidR="00687AAD" w:rsidRPr="00B06751">
        <w:rPr>
          <w:sz w:val="24"/>
          <w:szCs w:val="24"/>
        </w:rPr>
        <w:t>,</w:t>
      </w:r>
      <w:r w:rsidR="00CA33FF" w:rsidRPr="00B06751">
        <w:rPr>
          <w:sz w:val="24"/>
          <w:szCs w:val="24"/>
        </w:rPr>
        <w:t xml:space="preserve"> содержащих следующую информацию: </w:t>
      </w:r>
    </w:p>
    <w:p w:rsidR="005938E2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</w:t>
      </w:r>
      <w:r w:rsidR="005938E2" w:rsidRPr="00B06751">
        <w:rPr>
          <w:sz w:val="24"/>
          <w:szCs w:val="24"/>
        </w:rPr>
        <w:t>.1</w:t>
      </w:r>
      <w:r w:rsidR="00547706" w:rsidRPr="00B06751">
        <w:rPr>
          <w:sz w:val="24"/>
          <w:szCs w:val="24"/>
        </w:rPr>
        <w:t>.</w:t>
      </w:r>
      <w:r w:rsidR="005938E2" w:rsidRPr="00B06751">
        <w:rPr>
          <w:sz w:val="24"/>
          <w:szCs w:val="24"/>
        </w:rPr>
        <w:t xml:space="preserve"> Наименования избирательных объединений, выдвинувших единые списки кандидатов и эмблемы данных избирательных объединений (</w:t>
      </w:r>
      <w:r w:rsidR="00263CD8" w:rsidRPr="00B06751">
        <w:rPr>
          <w:sz w:val="24"/>
          <w:szCs w:val="24"/>
        </w:rPr>
        <w:t>в случае</w:t>
      </w:r>
      <w:r w:rsidR="005938E2" w:rsidRPr="00B06751">
        <w:rPr>
          <w:sz w:val="24"/>
          <w:szCs w:val="24"/>
        </w:rPr>
        <w:t xml:space="preserve"> представлени</w:t>
      </w:r>
      <w:r w:rsidR="00263CD8" w:rsidRPr="00B06751">
        <w:rPr>
          <w:sz w:val="24"/>
          <w:szCs w:val="24"/>
        </w:rPr>
        <w:t>я</w:t>
      </w:r>
      <w:r w:rsidR="005938E2" w:rsidRPr="00B06751">
        <w:rPr>
          <w:sz w:val="24"/>
          <w:szCs w:val="24"/>
        </w:rPr>
        <w:t>) в порядке их размещения в избирательном бюллетене.</w:t>
      </w:r>
    </w:p>
    <w:p w:rsidR="00CA33FF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6.2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 xml:space="preserve"> Биографические данные каждого зарегистрированного кандидата: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фамилия, имя, отчество (если фамилии, имена и отчества двух и более кандидатов</w:t>
      </w:r>
      <w:r w:rsidR="009D1C16" w:rsidRPr="00B06751">
        <w:rPr>
          <w:sz w:val="24"/>
          <w:szCs w:val="24"/>
        </w:rPr>
        <w:t>, выдвинутых по одномандатным избирательным округам,</w:t>
      </w:r>
      <w:r w:rsidRPr="00B06751">
        <w:rPr>
          <w:sz w:val="24"/>
          <w:szCs w:val="24"/>
        </w:rPr>
        <w:t xml:space="preserve">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</w:r>
      <w:r w:rsidR="00687AAD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 xml:space="preserve"> </w:t>
      </w:r>
      <w:r w:rsidR="00687AAD" w:rsidRPr="00B06751">
        <w:rPr>
          <w:sz w:val="24"/>
          <w:szCs w:val="24"/>
        </w:rPr>
        <w:t>Е</w:t>
      </w:r>
      <w:r w:rsidRPr="00B06751">
        <w:rPr>
          <w:sz w:val="24"/>
          <w:szCs w:val="24"/>
        </w:rPr>
        <w:t xml:space="preserve">сли кандидат менял фамилию, или имя, или отчество в период избирательной кампании либо в течение года до дня официального </w:t>
      </w:r>
      <w:r w:rsidRPr="00B06751">
        <w:rPr>
          <w:sz w:val="24"/>
          <w:szCs w:val="24"/>
        </w:rPr>
        <w:lastRenderedPageBreak/>
        <w:t>опубликования (публикации) решения о назначении выборов, также указываются прежние ф</w:t>
      </w:r>
      <w:r w:rsidR="008C4F90" w:rsidRPr="00B06751">
        <w:rPr>
          <w:sz w:val="24"/>
          <w:szCs w:val="24"/>
        </w:rPr>
        <w:t>амилия, имя, отчество кандидата</w:t>
      </w:r>
      <w:r w:rsidRPr="00B06751">
        <w:rPr>
          <w:sz w:val="24"/>
          <w:szCs w:val="24"/>
        </w:rPr>
        <w:t>;</w:t>
      </w:r>
    </w:p>
    <w:p w:rsidR="00CA33FF" w:rsidRPr="00B06751" w:rsidRDefault="005938E2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год</w:t>
      </w:r>
      <w:r w:rsidR="00CA33FF" w:rsidRPr="00B06751">
        <w:rPr>
          <w:sz w:val="24"/>
          <w:szCs w:val="24"/>
        </w:rPr>
        <w:t xml:space="preserve"> и место рождения;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месте жительства (наименование субъекта Российской Федерации, района, города, иного населенного пункта, где находится место жительства кандидата в случае, если кандидат не имеет места жительства в пределах Российской Федерации, соответствующие сведения не воспроизводятся или, указывается «не имеет»);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профессиональном образовании (с указанием организации, осуществляющей образовательную деятельность, года ее окончания) (при наличии);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 xml:space="preserve">сведения о принадлежности кандидата к выдвинувшей его политической партии, иному общественному объединению и его статус в данной политической партии, общественном объединении (при наличии); 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основное место работы или службы, занимаемая должность (в случае отсутствия основного места работы или службы указывается род занятий);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если кандидат является депутатом и осуществляет свои полномочия на непостоянной основе, – сведения о том, что он является депутатом и осуществляет свои полномочия на непостоянной основе, с указанием наименования соответствующего представительного органа;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судимости</w:t>
      </w:r>
      <w:r w:rsidR="00B56BC9" w:rsidRPr="00B06751">
        <w:rPr>
          <w:sz w:val="24"/>
          <w:szCs w:val="24"/>
        </w:rPr>
        <w:t>, сведения о дате снятия или погашения судимости</w:t>
      </w:r>
      <w:r w:rsidRPr="00B06751">
        <w:rPr>
          <w:sz w:val="24"/>
          <w:szCs w:val="24"/>
        </w:rPr>
        <w:t xml:space="preserve"> (при наличии):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 xml:space="preserve">если судимость снята или погашена, – слова «имелась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сведения о дате снятия или погашения судимости; 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если судимость не снята и не погашена, – слова «имеется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 xml:space="preserve">сведения о том, </w:t>
      </w:r>
      <w:r w:rsidR="005938E2" w:rsidRPr="00B06751">
        <w:rPr>
          <w:sz w:val="24"/>
          <w:szCs w:val="24"/>
        </w:rPr>
        <w:t>что кандидат является аффилированным с иностранным аге</w:t>
      </w:r>
      <w:r w:rsidR="006252C8" w:rsidRPr="00B06751">
        <w:rPr>
          <w:sz w:val="24"/>
          <w:szCs w:val="24"/>
        </w:rPr>
        <w:t>нтом (при наличии).</w:t>
      </w:r>
    </w:p>
    <w:p w:rsidR="00CA33FF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6.3.</w:t>
      </w:r>
      <w:r w:rsidR="00CA33FF" w:rsidRPr="00B06751">
        <w:rPr>
          <w:sz w:val="24"/>
          <w:szCs w:val="24"/>
        </w:rPr>
        <w:t xml:space="preserve">  Сведения о доходах и об имуществе зарегистрированного кандидата в объеме сведений, установленном пунктом </w:t>
      </w:r>
      <w:r w:rsidRPr="00B06751">
        <w:rPr>
          <w:sz w:val="24"/>
          <w:szCs w:val="24"/>
        </w:rPr>
        <w:t>3</w:t>
      </w:r>
      <w:r w:rsidR="00CA33FF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CA33FF" w:rsidRPr="00B06751">
        <w:rPr>
          <w:sz w:val="24"/>
          <w:szCs w:val="24"/>
        </w:rPr>
        <w:t>. настоящего Комплекса мер</w:t>
      </w:r>
      <w:r w:rsidRPr="00B06751">
        <w:rPr>
          <w:sz w:val="24"/>
          <w:szCs w:val="24"/>
        </w:rPr>
        <w:t xml:space="preserve"> (</w:t>
      </w:r>
      <w:r w:rsidR="009D1C16" w:rsidRPr="00B06751">
        <w:rPr>
          <w:sz w:val="24"/>
          <w:szCs w:val="24"/>
        </w:rPr>
        <w:t xml:space="preserve">за исключением случаев, если </w:t>
      </w:r>
      <w:r w:rsidR="007C4437" w:rsidRPr="00B06751">
        <w:rPr>
          <w:sz w:val="24"/>
          <w:szCs w:val="24"/>
        </w:rPr>
        <w:t>в соответствии с законом указанные сведения могут не представляться и не были представлены кандидат</w:t>
      </w:r>
      <w:r w:rsidR="00FA316B" w:rsidRPr="00B06751">
        <w:rPr>
          <w:sz w:val="24"/>
          <w:szCs w:val="24"/>
        </w:rPr>
        <w:t>ом</w:t>
      </w:r>
      <w:r w:rsidRPr="00B06751">
        <w:rPr>
          <w:sz w:val="24"/>
          <w:szCs w:val="24"/>
        </w:rPr>
        <w:t>)</w:t>
      </w:r>
      <w:r w:rsidR="00CA33FF" w:rsidRPr="00B06751">
        <w:rPr>
          <w:sz w:val="24"/>
          <w:szCs w:val="24"/>
        </w:rPr>
        <w:t>.</w:t>
      </w:r>
    </w:p>
    <w:p w:rsidR="00CA33FF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6.4.</w:t>
      </w:r>
      <w:r w:rsidR="00CA33FF" w:rsidRPr="00B06751">
        <w:rPr>
          <w:sz w:val="24"/>
          <w:szCs w:val="24"/>
        </w:rPr>
        <w:t xml:space="preserve"> Сведения о выявленных фактах недостоверности сведений, представленных каждым зарегистрированным кандидатом в Комиссию. </w:t>
      </w:r>
    </w:p>
    <w:p w:rsidR="006252C8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6.5.</w:t>
      </w:r>
      <w:r w:rsidR="006252C8" w:rsidRPr="00B06751">
        <w:rPr>
          <w:sz w:val="24"/>
          <w:szCs w:val="24"/>
        </w:rPr>
        <w:t xml:space="preserve"> Если кандидат по одномандатному избирательному округу выдвинут избирательным объединением, указываются слова «выдвинут избирательным объединением» с указанием наименования этого избирательного объединения, если кандидат сам выдвинул свою кандидатуру, указывается слово «самовыдвижение».  </w:t>
      </w:r>
    </w:p>
    <w:p w:rsidR="006252C8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6.6.</w:t>
      </w:r>
      <w:r w:rsidR="006252C8" w:rsidRPr="00B06751">
        <w:rPr>
          <w:sz w:val="24"/>
          <w:szCs w:val="24"/>
        </w:rPr>
        <w:t xml:space="preserve"> В сведения о кандидате по одномандатному избирательному округу могут также включаться представленные кандидатом одновременно с документами для регистрации </w:t>
      </w:r>
      <w:bookmarkStart w:id="0" w:name="_GoBack"/>
      <w:r w:rsidR="006252C8" w:rsidRPr="001F42B6">
        <w:rPr>
          <w:sz w:val="24"/>
          <w:szCs w:val="24"/>
        </w:rPr>
        <w:t xml:space="preserve">кандидата подтвержденные документально сведения </w:t>
      </w:r>
      <w:r w:rsidRPr="001F42B6">
        <w:rPr>
          <w:sz w:val="24"/>
          <w:szCs w:val="24"/>
        </w:rPr>
        <w:t xml:space="preserve">о </w:t>
      </w:r>
      <w:r w:rsidR="006252C8" w:rsidRPr="001F42B6">
        <w:rPr>
          <w:sz w:val="24"/>
          <w:szCs w:val="24"/>
        </w:rPr>
        <w:t>наличии государственных наград</w:t>
      </w:r>
      <w:r w:rsidRPr="001F42B6">
        <w:rPr>
          <w:sz w:val="24"/>
          <w:szCs w:val="24"/>
        </w:rPr>
        <w:t xml:space="preserve">, </w:t>
      </w:r>
      <w:r w:rsidR="001F42B6" w:rsidRPr="001F42B6">
        <w:rPr>
          <w:sz w:val="24"/>
          <w:szCs w:val="24"/>
        </w:rPr>
        <w:t>об ученой степени, ученых званиях, о семейном положении, наличии детей.</w:t>
      </w:r>
      <w:bookmarkEnd w:id="0"/>
    </w:p>
    <w:p w:rsidR="00CA33FF" w:rsidRPr="00B06751" w:rsidRDefault="00547706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6.7.</w:t>
      </w:r>
      <w:r w:rsidR="00CA33FF" w:rsidRPr="00B06751">
        <w:rPr>
          <w:sz w:val="24"/>
          <w:szCs w:val="24"/>
        </w:rPr>
        <w:t xml:space="preserve"> </w:t>
      </w:r>
      <w:r w:rsidR="00C3352B" w:rsidRPr="00B06751">
        <w:rPr>
          <w:sz w:val="24"/>
          <w:szCs w:val="24"/>
        </w:rPr>
        <w:t xml:space="preserve">Перед биографическими данными о зарегистрированных кандидатах по одномандатным  избирательным  округам размещаются их фотографии одинакового размера (на фотографии должны помещаться лицо и верхняя часть плеч; кандидат изображается анфас, смотрящим прямо (в объектив камеры); глаза должны быть открытыми, а волосы и оправа (блики на стеклах) очков не должны заслонять их; фон нейтральный (светлый), </w:t>
      </w:r>
      <w:r w:rsidR="00C3352B" w:rsidRPr="00B06751">
        <w:rPr>
          <w:color w:val="0A0A0A"/>
          <w:sz w:val="24"/>
          <w:szCs w:val="24"/>
        </w:rPr>
        <w:t xml:space="preserve">без полос, пятен и изображения посторонних предметов и теней; </w:t>
      </w:r>
      <w:r w:rsidR="00C3352B" w:rsidRPr="00B06751">
        <w:rPr>
          <w:sz w:val="24"/>
          <w:szCs w:val="24"/>
        </w:rPr>
        <w:t xml:space="preserve">не допускается представление фотографий в очках с затемненными стеклами; запрещены фотографии в форменной одежде, с нагрудными знаками, за исключением государственных наград; не допускается представление фотографий в головных уборах, за исключением  случая, если религиозные убеждения кандидата не позволяют показываться перед посторонними лицами без головных уборов, при условии что головной убор не скрывает овал лица кандидата; иные элементы одежды, руки, посторонние предметы не должны закрывать овал лица; запрещается использовать фотографии, содержащие признаки </w:t>
      </w:r>
      <w:r w:rsidR="00C3352B" w:rsidRPr="00B06751">
        <w:rPr>
          <w:sz w:val="24"/>
          <w:szCs w:val="24"/>
        </w:rPr>
        <w:lastRenderedPageBreak/>
        <w:t>предвыборной агитации).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Фотография для размещения на информационном стенде предоставляется кандидатом в цветном изображении на бумажном носителе (размер 9х12 см) и в машиночитаемом виде</w:t>
      </w:r>
      <w:r w:rsidR="00547706" w:rsidRPr="00B06751">
        <w:rPr>
          <w:sz w:val="24"/>
          <w:szCs w:val="24"/>
        </w:rPr>
        <w:t xml:space="preserve"> в формате </w:t>
      </w:r>
      <w:r w:rsidR="00547706" w:rsidRPr="00B06751">
        <w:rPr>
          <w:sz w:val="24"/>
          <w:szCs w:val="24"/>
          <w:lang w:val="en-US"/>
        </w:rPr>
        <w:t>JPEG</w:t>
      </w:r>
      <w:r w:rsidRPr="00B06751">
        <w:rPr>
          <w:sz w:val="24"/>
          <w:szCs w:val="24"/>
        </w:rPr>
        <w:t xml:space="preserve"> одновременно с документами для регистрации кандидата. В случае непредставления фотографии Комиссия вправе использовать для размещения на информационном стенде фотографию, представленную кандидатом для изготовления удостоверения (при наличии), а при невозможности ее использования, сведения о кандидате размещаются без фотографии.</w:t>
      </w:r>
    </w:p>
    <w:p w:rsidR="00CA33FF" w:rsidRPr="00B06751" w:rsidRDefault="00547706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6.8</w:t>
      </w:r>
      <w:r w:rsidR="00CA33FF" w:rsidRPr="00B06751">
        <w:rPr>
          <w:sz w:val="24"/>
          <w:szCs w:val="24"/>
        </w:rPr>
        <w:t>. Сведения информационных плакатов и брошюр о</w:t>
      </w:r>
      <w:r w:rsidR="006252C8" w:rsidRPr="00B06751">
        <w:rPr>
          <w:sz w:val="24"/>
          <w:szCs w:val="24"/>
        </w:rPr>
        <w:t xml:space="preserve">б избирательных объединениях, кандидатах по соответствующему избирательному округу </w:t>
      </w:r>
      <w:r w:rsidR="00CA33FF" w:rsidRPr="00B06751">
        <w:rPr>
          <w:sz w:val="24"/>
          <w:szCs w:val="24"/>
        </w:rPr>
        <w:t>для размещения на информационном стенде должны быть напечатаны одинаковым шрифтом.</w:t>
      </w:r>
    </w:p>
    <w:p w:rsidR="00CA33FF" w:rsidRPr="00B06751" w:rsidRDefault="00547706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6.9</w:t>
      </w:r>
      <w:r w:rsidR="006252C8" w:rsidRPr="00B06751">
        <w:rPr>
          <w:sz w:val="24"/>
          <w:szCs w:val="24"/>
        </w:rPr>
        <w:t xml:space="preserve"> Сведения об избирательных объединениях, кандидатах по соответствующему избирательному округу размещаются в информационных пла</w:t>
      </w:r>
      <w:r w:rsidR="007C4437" w:rsidRPr="00B06751">
        <w:rPr>
          <w:sz w:val="24"/>
          <w:szCs w:val="24"/>
        </w:rPr>
        <w:t>катах и брошюрах в равном объеме</w:t>
      </w:r>
      <w:r w:rsidR="006252C8" w:rsidRPr="00B06751">
        <w:rPr>
          <w:sz w:val="24"/>
          <w:szCs w:val="24"/>
        </w:rPr>
        <w:t xml:space="preserve"> и в той же последовательности, что и в избирательных бюллетенях.</w:t>
      </w:r>
    </w:p>
    <w:p w:rsidR="00CA33FF" w:rsidRPr="00B06751" w:rsidRDefault="00547706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6.10.</w:t>
      </w:r>
      <w:r w:rsidR="00CA33FF" w:rsidRPr="00B06751">
        <w:rPr>
          <w:sz w:val="24"/>
          <w:szCs w:val="24"/>
        </w:rPr>
        <w:t xml:space="preserve"> В случае необходимости внесения изменений в информационные плакаты и брошюры после их изготовления, допускается их дополнение, в том числе подклейка информации, исключение сведений, в том числе заклейка информации, а также внесение, изменение, исключение сведений иными способами.</w:t>
      </w:r>
    </w:p>
    <w:p w:rsidR="00687AAD" w:rsidRDefault="00687AAD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DD38E6" w:rsidRDefault="00DD38E6" w:rsidP="00CA33FF">
      <w:pPr>
        <w:pStyle w:val="33"/>
        <w:spacing w:after="0"/>
        <w:ind w:left="0"/>
        <w:rPr>
          <w:sz w:val="24"/>
          <w:szCs w:val="24"/>
        </w:rPr>
      </w:pPr>
    </w:p>
    <w:p w:rsidR="00DD38E6" w:rsidRDefault="00DD38E6" w:rsidP="00CA33FF">
      <w:pPr>
        <w:pStyle w:val="33"/>
        <w:spacing w:after="0"/>
        <w:ind w:left="0"/>
        <w:rPr>
          <w:sz w:val="24"/>
          <w:szCs w:val="24"/>
        </w:rPr>
      </w:pPr>
    </w:p>
    <w:p w:rsidR="00DD38E6" w:rsidRDefault="00DD38E6" w:rsidP="00CA33FF">
      <w:pPr>
        <w:pStyle w:val="33"/>
        <w:spacing w:after="0"/>
        <w:ind w:left="0"/>
        <w:rPr>
          <w:sz w:val="24"/>
          <w:szCs w:val="24"/>
        </w:rPr>
      </w:pPr>
    </w:p>
    <w:p w:rsidR="00DD38E6" w:rsidRDefault="00DD38E6" w:rsidP="00CA33FF">
      <w:pPr>
        <w:pStyle w:val="33"/>
        <w:spacing w:after="0"/>
        <w:ind w:left="0"/>
        <w:rPr>
          <w:sz w:val="24"/>
          <w:szCs w:val="24"/>
        </w:rPr>
      </w:pPr>
    </w:p>
    <w:p w:rsidR="00DD38E6" w:rsidRDefault="00DD38E6" w:rsidP="00CA33FF">
      <w:pPr>
        <w:pStyle w:val="33"/>
        <w:spacing w:after="0"/>
        <w:ind w:left="0"/>
        <w:rPr>
          <w:sz w:val="24"/>
          <w:szCs w:val="24"/>
        </w:rPr>
      </w:pPr>
    </w:p>
    <w:p w:rsidR="00DD38E6" w:rsidRDefault="00DD38E6" w:rsidP="00CA33FF">
      <w:pPr>
        <w:pStyle w:val="33"/>
        <w:spacing w:after="0"/>
        <w:ind w:left="0"/>
        <w:rPr>
          <w:sz w:val="24"/>
          <w:szCs w:val="24"/>
        </w:rPr>
      </w:pPr>
    </w:p>
    <w:p w:rsidR="00DD38E6" w:rsidRDefault="00DD38E6" w:rsidP="00CA33FF">
      <w:pPr>
        <w:pStyle w:val="33"/>
        <w:spacing w:after="0"/>
        <w:ind w:left="0"/>
        <w:rPr>
          <w:sz w:val="24"/>
          <w:szCs w:val="24"/>
        </w:rPr>
      </w:pPr>
    </w:p>
    <w:p w:rsidR="00DD38E6" w:rsidRDefault="00DD38E6" w:rsidP="00CA33FF">
      <w:pPr>
        <w:pStyle w:val="33"/>
        <w:spacing w:after="0"/>
        <w:ind w:left="0"/>
        <w:rPr>
          <w:sz w:val="24"/>
          <w:szCs w:val="24"/>
        </w:rPr>
      </w:pPr>
    </w:p>
    <w:p w:rsidR="00DD38E6" w:rsidRDefault="00DD38E6" w:rsidP="00CA33FF">
      <w:pPr>
        <w:pStyle w:val="33"/>
        <w:spacing w:after="0"/>
        <w:ind w:left="0"/>
        <w:rPr>
          <w:sz w:val="24"/>
          <w:szCs w:val="24"/>
        </w:rPr>
      </w:pPr>
    </w:p>
    <w:p w:rsidR="00DD38E6" w:rsidRDefault="00DD38E6" w:rsidP="00CA33FF">
      <w:pPr>
        <w:pStyle w:val="33"/>
        <w:spacing w:after="0"/>
        <w:ind w:left="0"/>
        <w:rPr>
          <w:sz w:val="24"/>
          <w:szCs w:val="24"/>
        </w:rPr>
      </w:pPr>
    </w:p>
    <w:p w:rsidR="00DD38E6" w:rsidRDefault="00DD38E6" w:rsidP="00CA33FF">
      <w:pPr>
        <w:pStyle w:val="33"/>
        <w:spacing w:after="0"/>
        <w:ind w:left="0"/>
        <w:rPr>
          <w:sz w:val="24"/>
          <w:szCs w:val="24"/>
        </w:rPr>
      </w:pPr>
    </w:p>
    <w:p w:rsidR="00DD38E6" w:rsidRDefault="00DD38E6" w:rsidP="00CA33FF">
      <w:pPr>
        <w:pStyle w:val="33"/>
        <w:spacing w:after="0"/>
        <w:ind w:left="0"/>
        <w:rPr>
          <w:sz w:val="24"/>
          <w:szCs w:val="24"/>
        </w:rPr>
      </w:pPr>
    </w:p>
    <w:p w:rsidR="00DD38E6" w:rsidRDefault="00DD38E6" w:rsidP="00CA33FF">
      <w:pPr>
        <w:pStyle w:val="33"/>
        <w:spacing w:after="0"/>
        <w:ind w:left="0"/>
        <w:rPr>
          <w:sz w:val="24"/>
          <w:szCs w:val="24"/>
        </w:rPr>
      </w:pPr>
    </w:p>
    <w:p w:rsidR="00DD38E6" w:rsidRDefault="00DD38E6" w:rsidP="00CA33FF">
      <w:pPr>
        <w:pStyle w:val="33"/>
        <w:spacing w:after="0"/>
        <w:ind w:left="0"/>
        <w:rPr>
          <w:sz w:val="24"/>
          <w:szCs w:val="24"/>
        </w:rPr>
      </w:pPr>
    </w:p>
    <w:p w:rsidR="00DD38E6" w:rsidRDefault="00DD38E6" w:rsidP="00CA33FF">
      <w:pPr>
        <w:pStyle w:val="33"/>
        <w:spacing w:after="0"/>
        <w:ind w:left="0"/>
        <w:rPr>
          <w:sz w:val="24"/>
          <w:szCs w:val="24"/>
        </w:rPr>
      </w:pPr>
    </w:p>
    <w:p w:rsidR="00DD38E6" w:rsidRDefault="00DD38E6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096"/>
        <w:gridCol w:w="5259"/>
      </w:tblGrid>
      <w:tr w:rsidR="00CA33FF" w:rsidTr="008F50C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A33FF" w:rsidRDefault="00CA33FF" w:rsidP="00DC0A3E">
            <w:pPr>
              <w:rPr>
                <w:sz w:val="20"/>
              </w:rPr>
            </w:pPr>
          </w:p>
          <w:p w:rsidR="00CA33FF" w:rsidRDefault="00CA33FF" w:rsidP="00DC0A3E">
            <w:pPr>
              <w:rPr>
                <w:sz w:val="20"/>
              </w:rPr>
            </w:pPr>
          </w:p>
          <w:p w:rsidR="00CA33FF" w:rsidRDefault="00CA33FF" w:rsidP="00DC0A3E">
            <w:pPr>
              <w:rPr>
                <w:sz w:val="20"/>
              </w:rPr>
            </w:pPr>
          </w:p>
          <w:p w:rsidR="00CA33FF" w:rsidRDefault="00CA33FF" w:rsidP="00DC0A3E">
            <w:pPr>
              <w:rPr>
                <w:sz w:val="20"/>
              </w:rPr>
            </w:pPr>
          </w:p>
          <w:p w:rsidR="00CA33FF" w:rsidRPr="003E38C8" w:rsidRDefault="00CA33FF" w:rsidP="00DC0A3E">
            <w:pPr>
              <w:rPr>
                <w:sz w:val="20"/>
              </w:rPr>
            </w:pPr>
            <w:r w:rsidRPr="003E38C8">
              <w:rPr>
                <w:sz w:val="20"/>
              </w:rPr>
              <w:br w:type="page"/>
            </w:r>
          </w:p>
        </w:tc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6751" w:rsidRPr="00B06751" w:rsidRDefault="00CA33FF" w:rsidP="00DC0A3E">
            <w:pPr>
              <w:jc w:val="center"/>
              <w:rPr>
                <w:sz w:val="24"/>
                <w:szCs w:val="20"/>
              </w:rPr>
            </w:pPr>
            <w:r w:rsidRPr="00B06751">
              <w:rPr>
                <w:sz w:val="24"/>
                <w:szCs w:val="20"/>
              </w:rPr>
              <w:lastRenderedPageBreak/>
              <w:t xml:space="preserve">Приложение </w:t>
            </w:r>
          </w:p>
          <w:p w:rsidR="00CA33FF" w:rsidRPr="00DD38E6" w:rsidRDefault="00CA33FF" w:rsidP="00B06751">
            <w:pPr>
              <w:jc w:val="center"/>
              <w:rPr>
                <w:sz w:val="24"/>
                <w:szCs w:val="20"/>
              </w:rPr>
            </w:pPr>
            <w:r w:rsidRPr="00B06751">
              <w:rPr>
                <w:sz w:val="24"/>
                <w:szCs w:val="20"/>
              </w:rPr>
              <w:lastRenderedPageBreak/>
              <w:t xml:space="preserve">к Комплексу мер </w:t>
            </w:r>
            <w:r w:rsidR="00F338C5" w:rsidRPr="00B06751">
              <w:rPr>
                <w:sz w:val="24"/>
                <w:szCs w:val="20"/>
              </w:rPr>
              <w:t>по обеспечению информирования избирателей об избирательных объединениях, выдвинувших кандидатов, единые списки кандидатов, о зарегистрированных кандидатах при проведении выборов депутатов</w:t>
            </w:r>
            <w:r w:rsidRPr="00B06751">
              <w:rPr>
                <w:sz w:val="24"/>
                <w:szCs w:val="20"/>
              </w:rPr>
              <w:t xml:space="preserve"> </w:t>
            </w:r>
            <w:r w:rsidR="008F50CB" w:rsidRPr="00B06751">
              <w:rPr>
                <w:sz w:val="24"/>
                <w:szCs w:val="20"/>
              </w:rPr>
              <w:t>Унечского районного</w:t>
            </w:r>
            <w:r w:rsidR="00B06751" w:rsidRPr="00B06751">
              <w:rPr>
                <w:sz w:val="24"/>
                <w:szCs w:val="20"/>
              </w:rPr>
              <w:t xml:space="preserve"> Совета народных</w:t>
            </w:r>
            <w:r w:rsidR="00DD38E6">
              <w:rPr>
                <w:sz w:val="24"/>
                <w:szCs w:val="20"/>
              </w:rPr>
              <w:t xml:space="preserve"> </w:t>
            </w:r>
            <w:r w:rsidR="00B06751" w:rsidRPr="00B06751">
              <w:rPr>
                <w:sz w:val="24"/>
                <w:szCs w:val="20"/>
              </w:rPr>
              <w:t>депутатов седьмого созыва</w:t>
            </w:r>
          </w:p>
        </w:tc>
      </w:tr>
    </w:tbl>
    <w:p w:rsidR="00CA33FF" w:rsidRDefault="00CA33FF" w:rsidP="00CA33FF">
      <w:pPr>
        <w:jc w:val="center"/>
        <w:rPr>
          <w:bCs/>
          <w:sz w:val="22"/>
        </w:rPr>
      </w:pPr>
    </w:p>
    <w:p w:rsidR="003153FF" w:rsidRDefault="003153FF" w:rsidP="00CA33FF">
      <w:pPr>
        <w:jc w:val="center"/>
        <w:rPr>
          <w:bCs/>
          <w:sz w:val="22"/>
        </w:rPr>
      </w:pPr>
    </w:p>
    <w:p w:rsidR="00CA33FF" w:rsidRPr="00B06751" w:rsidRDefault="00CA33FF" w:rsidP="00CA33F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 xml:space="preserve">Сведения </w:t>
      </w:r>
    </w:p>
    <w:p w:rsidR="00CA33FF" w:rsidRPr="00B06751" w:rsidRDefault="00CA33FF" w:rsidP="00B06751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</w:t>
      </w:r>
      <w:r w:rsidR="008F50CB" w:rsidRPr="00B06751">
        <w:rPr>
          <w:bCs/>
          <w:sz w:val="24"/>
          <w:szCs w:val="24"/>
        </w:rPr>
        <w:t xml:space="preserve"> Унечского района</w:t>
      </w:r>
      <w:r w:rsidRPr="00B06751">
        <w:rPr>
          <w:bCs/>
          <w:sz w:val="24"/>
          <w:szCs w:val="24"/>
        </w:rPr>
        <w:t xml:space="preserve"> кандидатами</w:t>
      </w:r>
    </w:p>
    <w:p w:rsidR="00CA33FF" w:rsidRPr="00B06751" w:rsidRDefault="00B06751" w:rsidP="00B06751">
      <w:pPr>
        <w:jc w:val="center"/>
        <w:rPr>
          <w:i/>
          <w:sz w:val="24"/>
          <w:szCs w:val="24"/>
        </w:rPr>
      </w:pPr>
      <w:r w:rsidRPr="00B06751">
        <w:rPr>
          <w:sz w:val="24"/>
          <w:szCs w:val="24"/>
        </w:rPr>
        <w:t>Унечского районного Совета народных депутатов седьмого созыва</w:t>
      </w:r>
    </w:p>
    <w:p w:rsidR="00CA33FF" w:rsidRPr="00B06751" w:rsidRDefault="00CA33FF" w:rsidP="00B06751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Организация представившая информацию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дате и месте рождения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 месте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профессиональном  образовании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64113D" w:rsidRDefault="007C160E" w:rsidP="00A710DB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c>
          <w:tcPr>
            <w:tcW w:w="9855" w:type="dxa"/>
            <w:gridSpan w:val="7"/>
          </w:tcPr>
          <w:p w:rsidR="007C160E" w:rsidRPr="00DC0CAE" w:rsidRDefault="007C160E" w:rsidP="00A710DB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  <w:trHeight w:val="316"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7C160E" w:rsidRPr="0039494D" w:rsidTr="00A710DB">
        <w:trPr>
          <w:cantSplit/>
          <w:trHeight w:val="224"/>
        </w:trPr>
        <w:tc>
          <w:tcPr>
            <w:tcW w:w="533" w:type="dxa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</w:tr>
      <w:tr w:rsidR="007C160E" w:rsidRPr="0039494D" w:rsidTr="00A710DB">
        <w:tc>
          <w:tcPr>
            <w:tcW w:w="9855" w:type="dxa"/>
            <w:gridSpan w:val="7"/>
          </w:tcPr>
          <w:p w:rsidR="007C160E" w:rsidRPr="00DC2549" w:rsidRDefault="007C160E" w:rsidP="00A710DB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7C160E" w:rsidRPr="0039494D" w:rsidTr="00A710DB">
        <w:trPr>
          <w:trHeight w:val="251"/>
        </w:trPr>
        <w:tc>
          <w:tcPr>
            <w:tcW w:w="553" w:type="dxa"/>
            <w:gridSpan w:val="2"/>
          </w:tcPr>
          <w:p w:rsidR="007C160E" w:rsidRPr="00A3783E" w:rsidRDefault="007C160E" w:rsidP="00A710DB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trHeight w:val="251"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7C160E" w:rsidRPr="0039494D" w:rsidTr="00A710DB">
        <w:trPr>
          <w:trHeight w:val="251"/>
        </w:trPr>
        <w:tc>
          <w:tcPr>
            <w:tcW w:w="553" w:type="dxa"/>
            <w:gridSpan w:val="2"/>
          </w:tcPr>
          <w:p w:rsidR="007C160E" w:rsidRPr="00A3783E" w:rsidRDefault="007C160E" w:rsidP="00A710DB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</w:tbl>
    <w:p w:rsidR="00CA33FF" w:rsidRDefault="00CA33FF" w:rsidP="00CA33FF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CA33FF" w:rsidRDefault="00CA33FF" w:rsidP="00CA33F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CA33FF" w:rsidRDefault="00CA33FF" w:rsidP="00CA33F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09497E" w:rsidRDefault="0009497E" w:rsidP="00CA33F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09497E" w:rsidRDefault="0009497E" w:rsidP="00CA33FF">
      <w:pPr>
        <w:rPr>
          <w:sz w:val="22"/>
        </w:rPr>
      </w:pPr>
      <w:r>
        <w:rPr>
          <w:sz w:val="22"/>
        </w:rPr>
        <w:lastRenderedPageBreak/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CA33FF" w:rsidRDefault="00CA33FF" w:rsidP="00CA33FF">
      <w:pPr>
        <w:rPr>
          <w:sz w:val="22"/>
        </w:rPr>
      </w:pPr>
    </w:p>
    <w:p w:rsidR="00352A81" w:rsidRDefault="00352A81" w:rsidP="00CA33FF">
      <w:pPr>
        <w:rPr>
          <w:sz w:val="22"/>
        </w:rPr>
      </w:pPr>
    </w:p>
    <w:sectPr w:rsidR="00352A81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2E8" w:rsidRDefault="00D032E8" w:rsidP="00197884">
      <w:r>
        <w:separator/>
      </w:r>
    </w:p>
  </w:endnote>
  <w:endnote w:type="continuationSeparator" w:id="0">
    <w:p w:rsidR="00D032E8" w:rsidRDefault="00D032E8" w:rsidP="0019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2E8" w:rsidRDefault="00D032E8" w:rsidP="00197884">
      <w:r>
        <w:separator/>
      </w:r>
    </w:p>
  </w:footnote>
  <w:footnote w:type="continuationSeparator" w:id="0">
    <w:p w:rsidR="00D032E8" w:rsidRDefault="00D032E8" w:rsidP="00197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4B2155"/>
    <w:multiLevelType w:val="hybridMultilevel"/>
    <w:tmpl w:val="B358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22F21"/>
    <w:multiLevelType w:val="hybridMultilevel"/>
    <w:tmpl w:val="4456FD9A"/>
    <w:lvl w:ilvl="0" w:tplc="161A6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EBC0C33"/>
    <w:multiLevelType w:val="hybridMultilevel"/>
    <w:tmpl w:val="05CE25C6"/>
    <w:lvl w:ilvl="0" w:tplc="6240BA4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05763EB"/>
    <w:multiLevelType w:val="hybridMultilevel"/>
    <w:tmpl w:val="4456FD9A"/>
    <w:lvl w:ilvl="0" w:tplc="161A6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FFE6818"/>
    <w:multiLevelType w:val="hybridMultilevel"/>
    <w:tmpl w:val="DA36F0CC"/>
    <w:lvl w:ilvl="0" w:tplc="6C82107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66BF04FB"/>
    <w:multiLevelType w:val="hybridMultilevel"/>
    <w:tmpl w:val="CCC0947E"/>
    <w:lvl w:ilvl="0" w:tplc="40184DE0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1640100A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D5E0FF6"/>
    <w:multiLevelType w:val="hybridMultilevel"/>
    <w:tmpl w:val="6758F1F2"/>
    <w:lvl w:ilvl="0" w:tplc="13E818D0">
      <w:start w:val="1"/>
      <w:numFmt w:val="decimal"/>
      <w:lvlText w:val="%1."/>
      <w:lvlJc w:val="left"/>
      <w:pPr>
        <w:ind w:left="1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5" w15:restartNumberingAfterBreak="0">
    <w:nsid w:val="6F124303"/>
    <w:multiLevelType w:val="hybridMultilevel"/>
    <w:tmpl w:val="C2EA286A"/>
    <w:lvl w:ilvl="0" w:tplc="55EEFC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7E70698E"/>
    <w:multiLevelType w:val="hybridMultilevel"/>
    <w:tmpl w:val="65306D74"/>
    <w:lvl w:ilvl="0" w:tplc="BCB88E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7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16"/>
  </w:num>
  <w:num w:numId="11">
    <w:abstractNumId w:val="3"/>
  </w:num>
  <w:num w:numId="12">
    <w:abstractNumId w:val="11"/>
  </w:num>
  <w:num w:numId="13">
    <w:abstractNumId w:val="14"/>
  </w:num>
  <w:num w:numId="14">
    <w:abstractNumId w:val="13"/>
  </w:num>
  <w:num w:numId="15">
    <w:abstractNumId w:val="12"/>
  </w:num>
  <w:num w:numId="16">
    <w:abstractNumId w:val="2"/>
  </w:num>
  <w:num w:numId="17">
    <w:abstractNumId w:val="15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81"/>
    <w:rsid w:val="00005700"/>
    <w:rsid w:val="00033000"/>
    <w:rsid w:val="00065104"/>
    <w:rsid w:val="00075EC0"/>
    <w:rsid w:val="0009479C"/>
    <w:rsid w:val="0009497E"/>
    <w:rsid w:val="00096DF9"/>
    <w:rsid w:val="000B3263"/>
    <w:rsid w:val="000C43B9"/>
    <w:rsid w:val="000C6BDE"/>
    <w:rsid w:val="000D5D7A"/>
    <w:rsid w:val="000E01A3"/>
    <w:rsid w:val="0011653B"/>
    <w:rsid w:val="001256D2"/>
    <w:rsid w:val="001502B5"/>
    <w:rsid w:val="001665FC"/>
    <w:rsid w:val="00167CCA"/>
    <w:rsid w:val="00172E9D"/>
    <w:rsid w:val="001801A1"/>
    <w:rsid w:val="00181233"/>
    <w:rsid w:val="00182690"/>
    <w:rsid w:val="00197884"/>
    <w:rsid w:val="001A16D5"/>
    <w:rsid w:val="001B04D1"/>
    <w:rsid w:val="001B1460"/>
    <w:rsid w:val="001B3A6F"/>
    <w:rsid w:val="001D49D4"/>
    <w:rsid w:val="001E7217"/>
    <w:rsid w:val="001F42B6"/>
    <w:rsid w:val="00206194"/>
    <w:rsid w:val="00211E60"/>
    <w:rsid w:val="00217464"/>
    <w:rsid w:val="002227C7"/>
    <w:rsid w:val="00251613"/>
    <w:rsid w:val="0026104A"/>
    <w:rsid w:val="00261981"/>
    <w:rsid w:val="00263CD8"/>
    <w:rsid w:val="00271529"/>
    <w:rsid w:val="00272718"/>
    <w:rsid w:val="00283267"/>
    <w:rsid w:val="00290F3F"/>
    <w:rsid w:val="002B0177"/>
    <w:rsid w:val="002B7125"/>
    <w:rsid w:val="002D39BD"/>
    <w:rsid w:val="002D691B"/>
    <w:rsid w:val="003153FF"/>
    <w:rsid w:val="00340085"/>
    <w:rsid w:val="00352A81"/>
    <w:rsid w:val="003556E5"/>
    <w:rsid w:val="00356F47"/>
    <w:rsid w:val="0039494D"/>
    <w:rsid w:val="003A062F"/>
    <w:rsid w:val="003A2BD1"/>
    <w:rsid w:val="003D1B7B"/>
    <w:rsid w:val="003D6FC4"/>
    <w:rsid w:val="003E77DA"/>
    <w:rsid w:val="003F1881"/>
    <w:rsid w:val="003F3059"/>
    <w:rsid w:val="00402CAA"/>
    <w:rsid w:val="00406CEF"/>
    <w:rsid w:val="00410A1A"/>
    <w:rsid w:val="00427AC5"/>
    <w:rsid w:val="004379DD"/>
    <w:rsid w:val="00440A45"/>
    <w:rsid w:val="00446226"/>
    <w:rsid w:val="00450E4E"/>
    <w:rsid w:val="0046603B"/>
    <w:rsid w:val="004675E8"/>
    <w:rsid w:val="004704D1"/>
    <w:rsid w:val="00474707"/>
    <w:rsid w:val="00482DC2"/>
    <w:rsid w:val="00485002"/>
    <w:rsid w:val="004A0117"/>
    <w:rsid w:val="004B46BF"/>
    <w:rsid w:val="004B697E"/>
    <w:rsid w:val="004C0388"/>
    <w:rsid w:val="004C29CB"/>
    <w:rsid w:val="004C4C16"/>
    <w:rsid w:val="004C7BD9"/>
    <w:rsid w:val="004E1AB2"/>
    <w:rsid w:val="004E3F80"/>
    <w:rsid w:val="004F5706"/>
    <w:rsid w:val="00503D11"/>
    <w:rsid w:val="005216FE"/>
    <w:rsid w:val="00524412"/>
    <w:rsid w:val="00531F0E"/>
    <w:rsid w:val="00547706"/>
    <w:rsid w:val="0055644F"/>
    <w:rsid w:val="005668E6"/>
    <w:rsid w:val="0058463C"/>
    <w:rsid w:val="00585B2C"/>
    <w:rsid w:val="005938E2"/>
    <w:rsid w:val="005A44B7"/>
    <w:rsid w:val="005B105A"/>
    <w:rsid w:val="005B262A"/>
    <w:rsid w:val="005C5DAB"/>
    <w:rsid w:val="005F67FC"/>
    <w:rsid w:val="00603E66"/>
    <w:rsid w:val="0060529A"/>
    <w:rsid w:val="00607C37"/>
    <w:rsid w:val="006252C8"/>
    <w:rsid w:val="00630BA1"/>
    <w:rsid w:val="00641374"/>
    <w:rsid w:val="0067764C"/>
    <w:rsid w:val="00683DB0"/>
    <w:rsid w:val="00687AAD"/>
    <w:rsid w:val="006911A3"/>
    <w:rsid w:val="006B739B"/>
    <w:rsid w:val="006D23F6"/>
    <w:rsid w:val="007251C1"/>
    <w:rsid w:val="00746104"/>
    <w:rsid w:val="00756FAF"/>
    <w:rsid w:val="00793F63"/>
    <w:rsid w:val="00796A41"/>
    <w:rsid w:val="007A2A90"/>
    <w:rsid w:val="007A42CA"/>
    <w:rsid w:val="007A6545"/>
    <w:rsid w:val="007C160E"/>
    <w:rsid w:val="007C4437"/>
    <w:rsid w:val="007E3882"/>
    <w:rsid w:val="007F5237"/>
    <w:rsid w:val="00810016"/>
    <w:rsid w:val="00817072"/>
    <w:rsid w:val="0081783B"/>
    <w:rsid w:val="00834EA8"/>
    <w:rsid w:val="008624A7"/>
    <w:rsid w:val="0087387D"/>
    <w:rsid w:val="00882256"/>
    <w:rsid w:val="00887577"/>
    <w:rsid w:val="008935ED"/>
    <w:rsid w:val="0089545C"/>
    <w:rsid w:val="008A3036"/>
    <w:rsid w:val="008B48CF"/>
    <w:rsid w:val="008C4F90"/>
    <w:rsid w:val="008D566B"/>
    <w:rsid w:val="008E7B02"/>
    <w:rsid w:val="008F50CB"/>
    <w:rsid w:val="00907623"/>
    <w:rsid w:val="00914982"/>
    <w:rsid w:val="00922B4B"/>
    <w:rsid w:val="009307CC"/>
    <w:rsid w:val="00940DB4"/>
    <w:rsid w:val="0094655F"/>
    <w:rsid w:val="00952E6B"/>
    <w:rsid w:val="00984B44"/>
    <w:rsid w:val="00994912"/>
    <w:rsid w:val="009A1DC6"/>
    <w:rsid w:val="009B47E1"/>
    <w:rsid w:val="009B60C0"/>
    <w:rsid w:val="009D1C16"/>
    <w:rsid w:val="00A03069"/>
    <w:rsid w:val="00A04514"/>
    <w:rsid w:val="00A22CE8"/>
    <w:rsid w:val="00A240D2"/>
    <w:rsid w:val="00A317D4"/>
    <w:rsid w:val="00A42C13"/>
    <w:rsid w:val="00A44213"/>
    <w:rsid w:val="00A553D6"/>
    <w:rsid w:val="00A64F35"/>
    <w:rsid w:val="00A675F5"/>
    <w:rsid w:val="00A75EBB"/>
    <w:rsid w:val="00A96F5B"/>
    <w:rsid w:val="00AD5696"/>
    <w:rsid w:val="00AE5A49"/>
    <w:rsid w:val="00AF593B"/>
    <w:rsid w:val="00B06751"/>
    <w:rsid w:val="00B1408A"/>
    <w:rsid w:val="00B546E0"/>
    <w:rsid w:val="00B56BC9"/>
    <w:rsid w:val="00B90684"/>
    <w:rsid w:val="00B96BB1"/>
    <w:rsid w:val="00BB1FF9"/>
    <w:rsid w:val="00BC34A0"/>
    <w:rsid w:val="00BC3523"/>
    <w:rsid w:val="00BC4D9B"/>
    <w:rsid w:val="00BD5038"/>
    <w:rsid w:val="00C07855"/>
    <w:rsid w:val="00C263C1"/>
    <w:rsid w:val="00C3352B"/>
    <w:rsid w:val="00C44016"/>
    <w:rsid w:val="00C64B2C"/>
    <w:rsid w:val="00C65B74"/>
    <w:rsid w:val="00C716CC"/>
    <w:rsid w:val="00C73958"/>
    <w:rsid w:val="00C74430"/>
    <w:rsid w:val="00C851DE"/>
    <w:rsid w:val="00CA14C0"/>
    <w:rsid w:val="00CA33FF"/>
    <w:rsid w:val="00CC5EBB"/>
    <w:rsid w:val="00CD52AE"/>
    <w:rsid w:val="00CE4676"/>
    <w:rsid w:val="00CF6F2E"/>
    <w:rsid w:val="00D032E8"/>
    <w:rsid w:val="00D17D65"/>
    <w:rsid w:val="00D32735"/>
    <w:rsid w:val="00D36A24"/>
    <w:rsid w:val="00D36DFA"/>
    <w:rsid w:val="00D4160A"/>
    <w:rsid w:val="00D5247D"/>
    <w:rsid w:val="00D578D2"/>
    <w:rsid w:val="00D6193E"/>
    <w:rsid w:val="00D802C6"/>
    <w:rsid w:val="00D8320D"/>
    <w:rsid w:val="00DA462C"/>
    <w:rsid w:val="00DB335B"/>
    <w:rsid w:val="00DD0EA3"/>
    <w:rsid w:val="00DD2F27"/>
    <w:rsid w:val="00DD38E6"/>
    <w:rsid w:val="00DE00C5"/>
    <w:rsid w:val="00DF40B0"/>
    <w:rsid w:val="00E00484"/>
    <w:rsid w:val="00E065E8"/>
    <w:rsid w:val="00E30A76"/>
    <w:rsid w:val="00E35653"/>
    <w:rsid w:val="00E44914"/>
    <w:rsid w:val="00E56FAB"/>
    <w:rsid w:val="00E60800"/>
    <w:rsid w:val="00E6346C"/>
    <w:rsid w:val="00E65A2B"/>
    <w:rsid w:val="00E80F87"/>
    <w:rsid w:val="00E8204E"/>
    <w:rsid w:val="00E83B86"/>
    <w:rsid w:val="00E842B1"/>
    <w:rsid w:val="00E86C16"/>
    <w:rsid w:val="00E94740"/>
    <w:rsid w:val="00E95225"/>
    <w:rsid w:val="00EB2162"/>
    <w:rsid w:val="00EB26B0"/>
    <w:rsid w:val="00EB79C8"/>
    <w:rsid w:val="00EC0377"/>
    <w:rsid w:val="00EC446F"/>
    <w:rsid w:val="00F338C5"/>
    <w:rsid w:val="00F518C2"/>
    <w:rsid w:val="00FA1B8F"/>
    <w:rsid w:val="00FA316B"/>
    <w:rsid w:val="00FA3373"/>
    <w:rsid w:val="00FD127A"/>
    <w:rsid w:val="00FF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E53D1"/>
  <w15:docId w15:val="{432B6075-01CB-4FB3-8605-075E9A26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52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2E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0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2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52E6B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31">
    <w:name w:val="Body Text 3"/>
    <w:basedOn w:val="a"/>
    <w:link w:val="32"/>
    <w:uiPriority w:val="99"/>
    <w:semiHidden/>
    <w:unhideWhenUsed/>
    <w:rsid w:val="00952E6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52E6B"/>
    <w:rPr>
      <w:rFonts w:ascii="Times New Roman" w:eastAsia="Times New Roman" w:hAnsi="Times New Roman" w:cs="Times New Roman"/>
      <w:sz w:val="16"/>
      <w:szCs w:val="16"/>
    </w:rPr>
  </w:style>
  <w:style w:type="character" w:styleId="ab">
    <w:name w:val="footnote reference"/>
    <w:basedOn w:val="a0"/>
    <w:uiPriority w:val="99"/>
    <w:semiHidden/>
    <w:rsid w:val="00197884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semiHidden/>
    <w:rsid w:val="00197884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197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9307CC"/>
    <w:pPr>
      <w:widowControl w:val="0"/>
      <w:shd w:val="clear" w:color="auto" w:fill="FFFFFF"/>
      <w:overflowPunct w:val="0"/>
      <w:autoSpaceDE w:val="0"/>
      <w:autoSpaceDN w:val="0"/>
      <w:adjustRightInd w:val="0"/>
      <w:spacing w:after="120"/>
      <w:ind w:left="283" w:firstLine="709"/>
      <w:textAlignment w:val="baseline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9307C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styleId="23">
    <w:name w:val="Body Text 2"/>
    <w:basedOn w:val="a"/>
    <w:link w:val="24"/>
    <w:uiPriority w:val="99"/>
    <w:semiHidden/>
    <w:unhideWhenUsed/>
    <w:rsid w:val="004C7BD9"/>
    <w:pPr>
      <w:widowControl w:val="0"/>
      <w:shd w:val="clear" w:color="auto" w:fill="FFFFFF"/>
      <w:overflowPunct w:val="0"/>
      <w:autoSpaceDE w:val="0"/>
      <w:autoSpaceDN w:val="0"/>
      <w:adjustRightInd w:val="0"/>
      <w:spacing w:after="120" w:line="480" w:lineRule="auto"/>
      <w:ind w:firstLine="709"/>
      <w:textAlignment w:val="baseline"/>
    </w:pPr>
    <w:rPr>
      <w:sz w:val="22"/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4C7BD9"/>
    <w:rPr>
      <w:rFonts w:ascii="Times New Roman" w:eastAsia="Times New Roman" w:hAnsi="Times New Roman" w:cs="Times New Roman"/>
      <w:szCs w:val="20"/>
      <w:shd w:val="clear" w:color="auto" w:fill="FFFFFF"/>
    </w:rPr>
  </w:style>
  <w:style w:type="paragraph" w:styleId="ae">
    <w:name w:val="No Spacing"/>
    <w:uiPriority w:val="1"/>
    <w:qFormat/>
    <w:rsid w:val="0039494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af">
    <w:name w:val="endnote text"/>
    <w:basedOn w:val="a"/>
    <w:link w:val="af0"/>
    <w:uiPriority w:val="99"/>
    <w:semiHidden/>
    <w:unhideWhenUsed/>
    <w:rsid w:val="00440A45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440A45"/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440A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2A5F7-E5F7-4E5D-B69E-FAC8E486F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3097</Words>
  <Characters>17659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Zakupki</dc:creator>
  <cp:lastModifiedBy>User</cp:lastModifiedBy>
  <cp:revision>4</cp:revision>
  <cp:lastPrinted>2018-06-19T14:04:00Z</cp:lastPrinted>
  <dcterms:created xsi:type="dcterms:W3CDTF">2024-06-24T18:45:00Z</dcterms:created>
  <dcterms:modified xsi:type="dcterms:W3CDTF">2024-06-25T21:00:00Z</dcterms:modified>
</cp:coreProperties>
</file>